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E" w:rsidRDefault="00362B6E" w:rsidP="0065183A">
      <w:pPr>
        <w:jc w:val="center"/>
        <w:rPr>
          <w:rFonts w:ascii="Georgia" w:hAnsi="Georgia" w:cs="Times New Roman"/>
          <w:b/>
          <w:sz w:val="32"/>
        </w:rPr>
      </w:pPr>
      <w:r>
        <w:rPr>
          <w:rFonts w:ascii="Georgia" w:hAnsi="Georgia" w:cs="Times New Roman"/>
          <w:b/>
          <w:sz w:val="32"/>
        </w:rPr>
        <w:br/>
      </w:r>
      <w:r w:rsidR="009108BA">
        <w:rPr>
          <w:rFonts w:ascii="Georgia" w:hAnsi="Georgia" w:cs="Times New Roman"/>
          <w:b/>
          <w:sz w:val="32"/>
        </w:rPr>
        <w:t>Turimų edukacinių</w:t>
      </w:r>
      <w:r w:rsidR="0065183A" w:rsidRPr="0065183A">
        <w:rPr>
          <w:rFonts w:ascii="Georgia" w:hAnsi="Georgia" w:cs="Times New Roman"/>
          <w:b/>
          <w:sz w:val="32"/>
        </w:rPr>
        <w:t xml:space="preserve"> </w:t>
      </w:r>
      <w:r w:rsidR="009108BA">
        <w:rPr>
          <w:rFonts w:ascii="Georgia" w:hAnsi="Georgia" w:cs="Times New Roman"/>
          <w:b/>
          <w:sz w:val="32"/>
        </w:rPr>
        <w:t>leidinių</w:t>
      </w:r>
      <w:r w:rsidR="0065183A" w:rsidRPr="0065183A">
        <w:rPr>
          <w:rFonts w:ascii="Georgia" w:hAnsi="Georgia" w:cs="Times New Roman"/>
          <w:b/>
          <w:sz w:val="32"/>
        </w:rPr>
        <w:t xml:space="preserve"> sąrašas</w:t>
      </w:r>
      <w:r w:rsidR="0065183A" w:rsidRPr="0065183A">
        <w:rPr>
          <w:rFonts w:ascii="Georgia" w:hAnsi="Georgia" w:cs="Times New Roman"/>
          <w:b/>
          <w:sz w:val="32"/>
        </w:rPr>
        <w:br/>
      </w:r>
      <w:r w:rsidRPr="00362B6E">
        <w:rPr>
          <w:rFonts w:ascii="Georgia" w:hAnsi="Georgia" w:cs="Times New Roman"/>
          <w:sz w:val="20"/>
          <w:szCs w:val="20"/>
        </w:rPr>
        <w:t>20</w:t>
      </w:r>
      <w:r w:rsidR="00723E33">
        <w:rPr>
          <w:rFonts w:ascii="Georgia" w:hAnsi="Georgia" w:cs="Times New Roman"/>
          <w:sz w:val="20"/>
          <w:szCs w:val="20"/>
        </w:rPr>
        <w:t>21</w:t>
      </w:r>
      <w:r w:rsidRPr="00362B6E">
        <w:rPr>
          <w:rFonts w:ascii="Georgia" w:hAnsi="Georgia" w:cs="Times New Roman"/>
          <w:sz w:val="20"/>
          <w:szCs w:val="20"/>
        </w:rPr>
        <w:t xml:space="preserve"> m.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1985"/>
        <w:gridCol w:w="2976"/>
      </w:tblGrid>
      <w:tr w:rsidR="00DE43DE" w:rsidTr="0073401C">
        <w:tc>
          <w:tcPr>
            <w:tcW w:w="817" w:type="dxa"/>
          </w:tcPr>
          <w:p w:rsidR="00DE43DE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593866" w:rsidRPr="0065183A" w:rsidRDefault="00593866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43DE" w:rsidRPr="00E7053F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E7053F">
              <w:rPr>
                <w:rFonts w:ascii="Georgia" w:hAnsi="Georgia"/>
                <w:sz w:val="20"/>
                <w:szCs w:val="20"/>
              </w:rPr>
              <w:t>Autorius ir antraštė</w:t>
            </w:r>
          </w:p>
        </w:tc>
        <w:tc>
          <w:tcPr>
            <w:tcW w:w="1417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Vienetai</w:t>
            </w:r>
          </w:p>
        </w:tc>
        <w:tc>
          <w:tcPr>
            <w:tcW w:w="1985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Leidimo metai</w:t>
            </w:r>
          </w:p>
        </w:tc>
        <w:tc>
          <w:tcPr>
            <w:tcW w:w="2976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Pastabos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Malcom S. Knowles, Edwood F. Holton III, Richard A. Swanson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„Suaugęs besimokantysis: klasikinis požiūris į suaugusiųjų švietimą“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„Kompiuterinio raštingumo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„Matematinio raštingumo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Horst Siebert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„Teorijos ir praktikos sąveika“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„Kasdienio ir socialinio gyvenimo tikrovė“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„Ekonominio gyvenimo mitologija ir kasdienybė“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„Pažinkime Europą“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„Pilietinio dalyvavimo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Paul Weeden, Jan Winter, P</w:t>
            </w:r>
            <w:r w:rsidR="00723E33">
              <w:rPr>
                <w:rFonts w:ascii="Georgia" w:hAnsi="Georgia"/>
                <w:sz w:val="20"/>
                <w:szCs w:val="20"/>
              </w:rPr>
              <w:t>atricia Broadfoot</w:t>
            </w:r>
            <w:r w:rsidR="00723E33">
              <w:rPr>
                <w:rFonts w:ascii="Georgia" w:hAnsi="Georgia"/>
                <w:sz w:val="20"/>
                <w:szCs w:val="20"/>
              </w:rPr>
              <w:br/>
              <w:t>„Vertinimas: k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ą tai reiškia mokykloms?“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„Bendravimo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Manuela Pietra</w:t>
            </w:r>
            <w:r w:rsidR="00723E33">
              <w:rPr>
                <w:rFonts w:ascii="Georgia" w:hAnsi="Georgia" w:cs="Calibri"/>
                <w:sz w:val="20"/>
                <w:szCs w:val="20"/>
              </w:rPr>
              <w:t>s</w:t>
            </w:r>
            <w:r w:rsidRPr="000A0DBC">
              <w:rPr>
                <w:rFonts w:ascii="Georgia" w:hAnsi="Georgia" w:cs="Calibri"/>
                <w:sz w:val="20"/>
                <w:szCs w:val="20"/>
              </w:rPr>
              <w:br/>
              <w:t>„Medialus pasaulis ir suaugusiųjų švietimas“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David L. Boggs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„Suaugusiųjų pilietinis švietimas“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723E33" w:rsidP="00D5220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Edward de Bono</w:t>
            </w:r>
            <w:r>
              <w:rPr>
                <w:rFonts w:ascii="Georgia" w:hAnsi="Georgia"/>
                <w:sz w:val="20"/>
                <w:szCs w:val="20"/>
              </w:rPr>
              <w:br/>
              <w:t>„Paralel</w:t>
            </w:r>
            <w:r w:rsidR="00D52209" w:rsidRPr="000A0DBC">
              <w:rPr>
                <w:rFonts w:ascii="Georgia" w:hAnsi="Georgia"/>
                <w:sz w:val="20"/>
                <w:szCs w:val="20"/>
              </w:rPr>
              <w:t>inis mąstymas“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Malcolm Tight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„Kertinės suaugusiųjų švietimo ir  mokymo idėjos“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Griff Foley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„Suaugusiųjų mokymosi metmenys. Suaugusiųjų švietimas globalizacijos laikais“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„Moters pasaulis“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Thoma</w:t>
            </w:r>
            <w:r w:rsidR="00723E33">
              <w:rPr>
                <w:rFonts w:ascii="Georgia" w:hAnsi="Georgia"/>
                <w:sz w:val="20"/>
                <w:szCs w:val="20"/>
              </w:rPr>
              <w:t>s J. Sergiovanni</w:t>
            </w:r>
            <w:r w:rsidR="00723E33">
              <w:rPr>
                <w:rFonts w:ascii="Georgia" w:hAnsi="Georgia"/>
                <w:sz w:val="20"/>
                <w:szCs w:val="20"/>
              </w:rPr>
              <w:br/>
              <w:t>„Vadovavimas: k</w:t>
            </w:r>
            <w:r w:rsidRPr="000A0DBC">
              <w:rPr>
                <w:rFonts w:ascii="Georgia" w:hAnsi="Georgia"/>
                <w:sz w:val="20"/>
                <w:szCs w:val="20"/>
              </w:rPr>
              <w:t>ą tai reiškia mokykloms?“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Norman Longworth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„Mokymosi visą gyvenimą praktika. Švietimo kaita XXI amžiuje“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„Pedagoginės sistemos tobulinimas“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Mokytojų kvalifikacijos tobulinimo programų mokomoji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„Turiningi ir saugūs vaikų renginiai“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Metodinis leidinys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Liuda Skuodienė, Danguolė Norkuvienė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„Šilutės pradinė mokykla. Mokykla po kaštonais“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„Neformalios pedagogų mokymosi patirties pripažinimas – Europos patirtis““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Pranešimai ir tezės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„Aukštųjų mokyklų ir pedagogų kvalifikacijos tobulinimo </w:t>
            </w:r>
            <w:r w:rsidR="00723E33">
              <w:rPr>
                <w:rFonts w:ascii="Georgia" w:hAnsi="Georgia"/>
                <w:sz w:val="20"/>
                <w:szCs w:val="20"/>
              </w:rPr>
              <w:t>institucijų bendradarbiavimas: n</w:t>
            </w:r>
            <w:r w:rsidRPr="000A0DBC">
              <w:rPr>
                <w:rFonts w:ascii="Georgia" w:hAnsi="Georgia"/>
                <w:sz w:val="20"/>
                <w:szCs w:val="20"/>
              </w:rPr>
              <w:t>eformalios pedagogų mokymosi patirties pripažinimo galimybės“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ir pranešimų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„Neformalaus pedagogų mokymosi patirties pripažinimo metodika“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visą gyvenimą įgyvendinimo strategija – pedagogų kvalifikacijos tobulinimas“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ir pranešimų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Modestas Kuodys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Varniai, Dimitravas, Pabradė: Koncentracijos ir priverčiamojo darbo stovyklos Lietuvoje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1927 – 1940 m.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Algis Mickūnas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„Demokratija šiandien: Straipsniai ir esė“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Inga Arlauskaitė, Raminta Kšanytė – Armstrong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„Okupacinė kariuomenė Lietuvoje“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Viktorija Daujotytė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„Lietuvių literatūros kritika“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Akademinio kurso paskaitos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Marija Gimbutienė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„...iš laiškų ir prisiminimų“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„Vėliavos“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Enciklopedija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„Exams Dictionary“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Anglų kalbos žodynas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é</w:t>
            </w:r>
            <w:r w:rsidRPr="000A0DBC">
              <w:rPr>
                <w:rFonts w:ascii="Georgia" w:hAnsi="Georgia"/>
                <w:sz w:val="20"/>
                <w:szCs w:val="20"/>
              </w:rPr>
              <w:t>phane Courtois, Nikolas Werth, Jean – Louis Pann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é</w:t>
            </w:r>
            <w:r w:rsidRPr="000A0DBC">
              <w:rPr>
                <w:rFonts w:ascii="Georgia" w:hAnsi="Georgia"/>
                <w:sz w:val="20"/>
                <w:szCs w:val="20"/>
              </w:rPr>
              <w:t>, Andrzej Paczkowski, Karel Bartosek, Jean – Louis Margolin</w:t>
            </w:r>
          </w:p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„Juodoji komunizmo knyga“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Nusikaltimai, teroras, represijos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„Profesijos vadovas“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Vydas Čekanavičius, Gediminas Murauskas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„Statistika ir jos taikymai II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Vydas Čekanavičius, Gediminas Murauskas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„Statistika ir jos taikymai 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Nijolė Grinevičienė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„Vaikų žaidybinių gebėjimų ugdymas“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Linda Lambert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„Lyderystės gebėjimai ir tvari mokyklų pažanga“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„Vasario 16-oji – Lietuvos Valstybės atkūrimo diena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Atmintinos lietuvių tautos šventės ir dienos; straipsnių ir dokumentų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Algirdas Gaižutis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„Daugiaveidis elitas“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Stasys Vaitekūnas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„Mokyklinis geografijos žinynas“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Andrew Pollard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„Refleksyvus mokymas: veiksminga ir duomenimis paremta profesinė praktika“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Algirdas Utkus, Nida Žemaitienė, Aurelijus Veryga, Meilė Minkauskienė, Dalia Ruzgytė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„Alkoholis ir nėštumas“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Valstybės alkoholio kontrolės programa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Robert J. Marzano, Timothy Waters, Brian A. McNulty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„Veiksminga mokyklų lyderystė: nuo tyrimų iki rezultatų“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„Sėskim ir pakalbėkim: : 30 radijo interviu“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Martynas Yčas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„Apie biologiją“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1994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Genovaitė Dambrauskienė, Rasa Macijauskienė, Ingrida Mačernytė – Panomariovienė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„Darbo sutartis: sudarymas, vykdymas, nutraukimas“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 mokymo priemonė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Liuda Ruseckienė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„Literatūros pedagogikos klausimai“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Peter M. Senge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„Besimokanti mokykla“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Knyga praktikui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Beth Critchley Charlton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„Neformaliojo vertinimo strategijos“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Kaip formuluoti klausimus, stebėti mokinius ir planuoti pamokas, kad jos skatintų tinkamai suvokti tekstą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Stephen P. Robbins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vadovauti žmonėms: visa tiesa, ir nieko, išskyrus tiesą“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Giedra Marija Linkaitytė, Lineta Žilinskaitė, Asta Lapėnienė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„Andragogikos studija: teorijos ir praktikos dermės paieškos“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Shirley – Dale Easley, Kay Mitchell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„Vertinimo aplankas: kur, kada, kodėl ir kaip jį naudoti“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Douglas Griffin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„Lyderystės ištakos. Saviorganizacijos ir etikos sąsajos“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Boris Pasternak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„Daktaras Živaga“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Darius Radkevičius, Tomas Staniulis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„Dievas, Kvantinė fizika, Organizacijos struktūra ir Vadovavimo stilius“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Leonas Jovaiša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„Enciklopedinis edukologijos žodynas“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„Psichiką veikiančios medžiagos ir jų sukeliamos problemos“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7A28A3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</w:t>
            </w:r>
            <w:r w:rsidR="00D52209" w:rsidRPr="00D52209">
              <w:rPr>
                <w:rFonts w:ascii="Georgia" w:hAnsi="Georgia"/>
                <w:sz w:val="20"/>
                <w:szCs w:val="20"/>
              </w:rPr>
              <w:t>onografija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Paul Madaule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 klausymas atgyja: veiksmingo mokymosi ir bendradarbiavimo vadovas“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„Mokymosi krypties pasirinkimo galimybių didinimas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 xml:space="preserve">14-19 </w:t>
            </w:r>
            <w:r w:rsidRPr="000A0DBC">
              <w:rPr>
                <w:rFonts w:ascii="Georgia" w:hAnsi="Georgia"/>
                <w:sz w:val="20"/>
                <w:szCs w:val="20"/>
              </w:rPr>
              <w:t>metų mokiniams“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E6010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Metodinės rekomendacijos L</w:t>
            </w:r>
            <w:r w:rsidR="00D52209" w:rsidRPr="00D52209">
              <w:rPr>
                <w:rFonts w:ascii="Georgia" w:hAnsi="Georgia"/>
                <w:sz w:val="20"/>
                <w:szCs w:val="20"/>
              </w:rPr>
              <w:t>ietuvių kalbos, matematikos, fizikos, chemijos, biologijos, geografijos dalykų mokytojams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Raimunda Žiulytė, Jevgenija Pipko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„Ties nesėkmės riba“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 švietimo darbuotojams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„Mokykla be narkotikų“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„Kuriame mokyklą be patyčių“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„Tabako kontrolė ir pagalba metantiems rūkyt</w:t>
            </w:r>
            <w:r w:rsidR="00723E33">
              <w:rPr>
                <w:rFonts w:ascii="Georgia" w:hAnsi="Georgia"/>
                <w:sz w:val="20"/>
                <w:szCs w:val="20"/>
              </w:rPr>
              <w:t>i</w:t>
            </w:r>
            <w:r w:rsidRPr="000A0DBC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Mokymo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„Narkotinių ir psichotropinių medžiagų vartojimo prevencijos ugdymo institucijose patirtis, problemos ir perspektyvos“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Tarptautinės konferencijos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„Narkomanija ir jos prevencija“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Informacinė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„Nacionalinis mokinių pasiekimų tyrimas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 xml:space="preserve">6 ir 10 </w:t>
            </w:r>
            <w:r w:rsidRPr="000A0DBC">
              <w:rPr>
                <w:rFonts w:ascii="Georgia" w:hAnsi="Georgia"/>
                <w:sz w:val="20"/>
                <w:szCs w:val="20"/>
              </w:rPr>
              <w:t>klasė</w:t>
            </w:r>
            <w:r w:rsidR="00723E33">
              <w:rPr>
                <w:rFonts w:ascii="Georgia" w:hAnsi="Georgia"/>
                <w:sz w:val="20"/>
                <w:szCs w:val="20"/>
              </w:rPr>
              <w:t>se</w:t>
            </w:r>
            <w:r w:rsidRPr="000A0DBC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Dalykinė ataskaita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krūvių mažinimo mokykloje galimybės“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„Bendrojo lavinimo mokyklos vidaus audito metodika (III dalis)“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Molėtų rajono mokyklų patirtis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„Inkliuzinis ugdymas užsienio mokslininkų akiratyje“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„Sveikatą stiprinančių mokyklų veiklos vertinimo rodikliai ir jų taikymas“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„Moksleivių tėvų požiūris į dabartines švietimo problemas“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Tyrimo ataskaita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„Vaikams apie neįgaliųjų teisių konvenciją“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„Mokytojų rengimo ugdyti specialiųjų poreikių turinčius vaikus bendrojo ugdymo klasėje gairės“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„Galime keisti(-s)“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 DVD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„Vertinimas ugdymo procese“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Sue Cowley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suvaldyti tuos neklaužadas?“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Viv East, Linda Evans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„Vienu žvilgsniu“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Praktinis vaiko specialiųjų poreikių tenkinimo vadovas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„Apie narkotikus trumpai“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Policijos pareigūnams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Rita Kišonienė, Renata Dudzinskienė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 „Mokinių, turinčių specialiųjų ugdymo(si) poreikių, ugdymo turinio individualizavimas“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Rekomendacijos mokytojams, ugdantiems skirtingų poreikių ir gebėjimų mokinius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Lina Daukšaitė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padėti vaikams priimti savo bendraamžius, turinčius neįprastų bruožų“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 pedagogams apie tolerancijos ugdymą klasėje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Ugnė Koršunovė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„Bendradarbiavimo galimybės mokykloje teikiant psichologinę pedagoginę pagalbą mokiniams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Rekomendacijos mokyklų specialistams ir klasių auklėtojams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Marijona Černiauskienė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„Apie priklausomybę sukeliančias medžiagas ir jų vartojimo prevenciją ugdymo institucijose“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„Nevyriausybinių organizacijų</w:t>
            </w:r>
            <w:r w:rsidR="00723E33">
              <w:rPr>
                <w:rFonts w:ascii="Georgia" w:hAnsi="Georgia"/>
                <w:sz w:val="20"/>
                <w:szCs w:val="20"/>
              </w:rPr>
              <w:t>,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 dirbančių su vaikais ir dėl vaikų sąskrydis“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„Profesinio mokymo kokybės užtikrinimo terminų žodynas“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„Sveikatos stiprinimas mokyklose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Doug Buehl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„Interaktyviojo mokymosi strategijos“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„Vengiančių lankyti mokyklą vaikų problemos ir poreikiai“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„Pirminės narkomanijos prevencijos bendruomenėje vykdymas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Regina Dirginčienė, Adrijana Saulytė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Etikos vadovėlis „Būti drauge“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6 klasei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vadovėlis „Formulė“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5 klasei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) (I)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pratybų sąsiuvinis „Formulė“ (5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Tatjana Balvočienė, Nijolė Kriščiūnienė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Informacinių technologijų vadovėlis „Projektų mozaika“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5-6 klasei</w:t>
            </w:r>
            <w:r w:rsidRPr="000A0DBC">
              <w:rPr>
                <w:rFonts w:ascii="Georgia" w:hAnsi="Georgia"/>
                <w:sz w:val="20"/>
                <w:szCs w:val="20"/>
              </w:rPr>
              <w:t>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Tatjana Balvočienė, Nijolė Kriščiūnienė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Informacinių technologijų vadovėlis „Projektų mozaika“ (5-6 klasei) Mokytojo knyga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Vilija Janušauskienė, Loreta Žvironaitė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Literatūros vadovėlis „Lingo lego laduto“ (5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Geografijos vadovėlis (8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Geografijos pratybų sąsiuvinis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8 klasei</w:t>
            </w:r>
            <w:r w:rsidRPr="000A0DB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Zita Šestilienė, Violeta Zajankauskienė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uždavinynas (7 klasei)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Matematikos vadovėlis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(7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Matematikos mokytojo knyga (</w:t>
            </w:r>
            <w:r w:rsidRPr="00EA7828">
              <w:rPr>
                <w:lang w:val="en-US"/>
              </w:rPr>
              <w:t>7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pirmasis pratybų sąsiuvinis (</w:t>
            </w:r>
            <w:r w:rsidRPr="00EA7828">
              <w:rPr>
                <w:lang w:val="en-US"/>
              </w:rPr>
              <w:t>7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14E96" w:rsidRDefault="0097798E" w:rsidP="0097798E">
            <w:r w:rsidRPr="00E14E96">
              <w:t>Autorių kolektyvas</w:t>
            </w:r>
            <w:r>
              <w:br/>
              <w:t>Matematikos kontroliniai darbai (7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515E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515E6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Istorijos vadovėlis (7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Rasa Malikienėnė</w:t>
            </w:r>
            <w:r>
              <w:br/>
              <w:t>Muzikos vadovėlis „Muzikos labirintai“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Muzikos vadovėlis „Muzikos labirintai“ (</w:t>
            </w:r>
            <w:r w:rsidRPr="00EA7828">
              <w:rPr>
                <w:lang w:val="en-US"/>
              </w:rPr>
              <w:t>5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Su CD</w:t>
            </w:r>
            <w:r w:rsidRPr="0097798E">
              <w:rPr>
                <w:rFonts w:ascii="Georgia" w:hAnsi="Georgia"/>
                <w:sz w:val="20"/>
                <w:szCs w:val="20"/>
              </w:rPr>
              <w:br/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Janina Celešienė, Rima Tuinylaitė</w:t>
            </w:r>
            <w:r>
              <w:br/>
              <w:t>Dailės vadovėlis (</w:t>
            </w:r>
            <w:r w:rsidRPr="00EA7828">
              <w:rPr>
                <w:lang w:val="en-US"/>
              </w:rPr>
              <w:t>7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 vadovėlis (</w:t>
            </w:r>
            <w:r w:rsidRPr="00EA7828">
              <w:rPr>
                <w:lang w:val="en-US"/>
              </w:rPr>
              <w:t>7 klasei</w:t>
            </w:r>
            <w:r w:rsidR="00723E33">
              <w:t>) M</w:t>
            </w:r>
            <w:r>
              <w:t>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vadovėlis „Mokslininkų pėdomis“ 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pratybų sąsiuvinis „Mokslininkų pėdomis“ (</w:t>
            </w:r>
            <w:r w:rsidRPr="00EA7828">
              <w:rPr>
                <w:lang w:val="en-US"/>
              </w:rPr>
              <w:t>5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Autorių kolektyvas</w:t>
            </w:r>
            <w:r>
              <w:br/>
              <w:t xml:space="preserve">Lietuvių kalbos vadovėlis </w:t>
            </w:r>
            <w:r w:rsidRPr="00EA7828">
              <w:rPr>
                <w:lang w:val="en-US"/>
              </w:rPr>
              <w:t>(8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Lietuvių kalbos mokytojo knyga ( </w:t>
            </w:r>
            <w:r w:rsidRPr="00EA7828">
              <w:rPr>
                <w:lang w:val="en-US"/>
              </w:rPr>
              <w:t>8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Autorių kolektyvas</w:t>
            </w:r>
            <w:r>
              <w:br/>
              <w:t xml:space="preserve">Lietuvių kalbos pratybų sąsiuvinis </w:t>
            </w:r>
            <w:r w:rsidRPr="00EA7828">
              <w:rPr>
                <w:lang w:val="en-US"/>
              </w:rPr>
              <w:t xml:space="preserve">(8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Vilija Janušauskienė, Loreta Žvironaitė</w:t>
            </w:r>
            <w:r>
              <w:br/>
              <w:t>Literatūros vadovėlis „Rito rato ratuto“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Lietuvių kalbos skaitiniai „Kūlgrinda“ (</w:t>
            </w:r>
            <w:r w:rsidRPr="00EA7828">
              <w:rPr>
                <w:lang w:val="en-US"/>
              </w:rPr>
              <w:t>5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„Vėl žaidžiu žodžiu“ 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pPr>
              <w:ind w:left="1296" w:hanging="1296"/>
            </w:pPr>
            <w:r>
              <w:t>Vida Marcišauskaitė, Danguolė Mikulienė</w:t>
            </w:r>
          </w:p>
          <w:p w:rsidR="0097798E" w:rsidRDefault="0097798E" w:rsidP="0097798E">
            <w:r>
              <w:t>Lietuvių kalbos vadovėlis  „Žaidžiu žodžiu“ 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Vida Marcišauskaitė, Danguolė Mikulienėnė</w:t>
            </w:r>
            <w:r>
              <w:br/>
              <w:t xml:space="preserve">Lietuvių kalbos pratybų sąsiuvinis „Žaidžiu žodžiu“ </w:t>
            </w:r>
            <w:r w:rsidRPr="00EA7828">
              <w:rPr>
                <w:lang w:val="en-US"/>
              </w:rPr>
              <w:t>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Technologijų vadovėlis „Konstrukcinės medžiagos ir elektronika“ (</w:t>
            </w:r>
            <w:r w:rsidRPr="00EA7828">
              <w:rPr>
                <w:lang w:val="en-US"/>
              </w:rPr>
              <w:t>5-6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Technologijų vadovėlis „Mityba. Tekstilė“ (5-6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Irena Staknienė, Rima Tuinylaitė</w:t>
            </w:r>
            <w:r>
              <w:br/>
              <w:t>Dailės pratybų sąsiuvinis „Vaizdų pasaulyje“ (</w:t>
            </w:r>
            <w:r w:rsidRPr="00EA7828">
              <w:rPr>
                <w:lang w:val="en-US"/>
              </w:rPr>
              <w:t>5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Irena Staknienė, Rima Tuinylaitė</w:t>
            </w:r>
            <w:r>
              <w:br/>
              <w:t>Dailės vadovėlis „Vaizdų pasaulyje“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„Key to English“ (</w:t>
            </w:r>
            <w:r w:rsidRPr="00EA7828">
              <w:rPr>
                <w:lang w:val="en-US"/>
              </w:rPr>
              <w:t>5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723E33" w:rsidP="0097798E">
            <w:r>
              <w:t>Anglų k</w:t>
            </w:r>
            <w:r w:rsidR="0097798E">
              <w:t>a</w:t>
            </w:r>
            <w:r>
              <w:t>l</w:t>
            </w:r>
            <w:r w:rsidR="0097798E">
              <w:t>bos vadovėlis „Key to English“ (</w:t>
            </w:r>
            <w:r w:rsidR="0097798E" w:rsidRPr="00EA7828">
              <w:rPr>
                <w:lang w:val="en-US"/>
              </w:rPr>
              <w:t>5 klasei</w:t>
            </w:r>
            <w:r>
              <w:t>) M</w:t>
            </w:r>
            <w:r w:rsidR="0097798E">
              <w:t>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testai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žodynas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 w:rsidRPr="00204B87">
              <w:t>Autorių kolektyvas</w:t>
            </w:r>
            <w:r>
              <w:br/>
            </w:r>
            <w:r w:rsidRPr="00204B87">
              <w:t>Anglų kalbos pratybų sąsiuvinis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 xml:space="preserve">Autorių kolektyvas </w:t>
            </w:r>
            <w:r>
              <w:br/>
              <w:t xml:space="preserve">Geografijos vadovėlis „Mūsų daug – pasaulis vienas“ </w:t>
            </w:r>
            <w:r w:rsidRPr="00EA7828">
              <w:rPr>
                <w:lang w:val="en-US"/>
              </w:rPr>
              <w:t>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Autorių kolektyvas </w:t>
            </w:r>
            <w:r>
              <w:br/>
              <w:t>Geografijos pratybų sąsiuvinis „Mūsų daug – pasaulis vienas“ 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Geografijos atlasas</w:t>
            </w:r>
            <w:r w:rsidRPr="00204B87">
              <w:t xml:space="preserve"> „Mūsų daug –</w:t>
            </w:r>
            <w:r>
              <w:t xml:space="preserve"> pasaulis vienas“ (6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vadovėlis „Mokslininkų pėdomis“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pratybų sąsiuvinis „Mokslininkų pėdomis“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pratybų sąsiuvinis su žodynu „Key to English“ (</w:t>
            </w:r>
            <w:r w:rsidRPr="00EA7828">
              <w:rPr>
                <w:lang w:val="en-US"/>
              </w:rPr>
              <w:t>6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„Key to English“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kalba „Key to English“ (</w:t>
            </w:r>
            <w:r w:rsidRPr="00EA7828">
              <w:rPr>
                <w:lang w:val="en-US"/>
              </w:rPr>
              <w:t>6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vadovėlis „Riešutas“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Papildomos matematikos užduotys „Riešutas“ (1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pratybų sąsiuvinis „Riešutas“ (1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Muzikos vadovėlis „Vieversys“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Muzikos vadovėlis „Vieversys“ (</w:t>
            </w:r>
            <w:r w:rsidRPr="00EA7828">
              <w:rPr>
                <w:lang w:val="en-US"/>
              </w:rPr>
              <w:t>1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Testai „Pupa“ (4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Pasaulio pažinimo vadovėlis „Gilė“ (</w:t>
            </w:r>
            <w:r w:rsidRPr="00EA7828">
              <w:rPr>
                <w:lang w:val="en-US"/>
              </w:rPr>
              <w:t>4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Pasaulio pažinimo pratybų sąsiuvinis „Gilė“ (4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Ligita Kukanauzienė, Aušra Didžgalvienė</w:t>
            </w:r>
            <w:r>
              <w:br/>
              <w:t>Dalijamoji medžiaga „Gilė“ (</w:t>
            </w:r>
            <w:r w:rsidRPr="00EA7828">
              <w:rPr>
                <w:lang w:val="en-US"/>
              </w:rPr>
              <w:t>4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Jurga Sidabrienė, Roma Drakšienė </w:t>
            </w:r>
            <w:r>
              <w:br/>
              <w:t>Dailės ir technologijų vadovėlis „Tišku tašku“ (</w:t>
            </w:r>
            <w:r w:rsidRPr="00EA7828">
              <w:rPr>
                <w:lang w:val="en-US"/>
              </w:rPr>
              <w:t>2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Dailės ir technologijų pratybų sąsiuvinis</w:t>
            </w:r>
            <w:r w:rsidRPr="0061280F">
              <w:t xml:space="preserve"> „Tišku tašku“ (2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Roma Drakšienė, Jurga Sidabrienė</w:t>
            </w:r>
            <w:r>
              <w:br/>
              <w:t>Dailės ir technologijų pratybų sąsiuvinis „Tišku tašku“ (</w:t>
            </w:r>
            <w:r w:rsidRPr="00EA7828">
              <w:rPr>
                <w:lang w:val="en-US"/>
              </w:rPr>
              <w:t>1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Mokytojo knyga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Dalijamoji medžiaga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Dalijamoji medžiaga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pratybų sąsiuvinis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  <w:r>
              <w:br/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Mokytojo knyga „Pupa“</w:t>
            </w:r>
            <w:r>
              <w:br/>
              <w:t>(3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Dailės vadovėlis „Vaizdų kalba“ mokytojo knyga (</w:t>
            </w:r>
            <w:r w:rsidRPr="00EA7828">
              <w:rPr>
                <w:lang w:val="en-US"/>
              </w:rPr>
              <w:t>6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testai „Golden key“ (</w:t>
            </w:r>
            <w:r w:rsidRPr="00EA7828">
              <w:rPr>
                <w:lang w:val="en-US"/>
              </w:rPr>
              <w:t>4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2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2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kalbos vadovėlis „Golden key“ (</w:t>
            </w:r>
            <w:r w:rsidRPr="00EA7828">
              <w:rPr>
                <w:lang w:val="en-US"/>
              </w:rPr>
              <w:t>3 klasei</w:t>
            </w:r>
            <w:r>
              <w:t>) 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3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pratybų sąsiuvinis „Golden key“ (</w:t>
            </w:r>
            <w:r w:rsidRPr="00EA7828">
              <w:rPr>
                <w:lang w:val="en-US"/>
              </w:rPr>
              <w:t xml:space="preserve">3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Matematikos vadovėlis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Matematikos pratybų sąsiuvinis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Papildomos matematikos užduotys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Rasa Rugelienė</w:t>
            </w:r>
            <w:r>
              <w:br/>
              <w:t>Matematikos testai „Riešutas“ (</w:t>
            </w:r>
            <w:r w:rsidRPr="00EA7828">
              <w:rPr>
                <w:lang w:val="en-US"/>
              </w:rPr>
              <w:t>3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Skaitiniai „Pupa“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dalijamoji medžiaga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pratybų sąsiuvinis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testai „Pupa“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Mindaugas Černiauskas</w:t>
            </w:r>
            <w:r>
              <w:br/>
              <w:t>„Europos tautų nacionaliniai himnai“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Pranė Dundulienė</w:t>
            </w:r>
            <w:r>
              <w:br/>
              <w:t>„Duona lietuvių buityje ir papročiuose“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1989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Aleksandra Teresė Veličkienė</w:t>
            </w:r>
            <w:r>
              <w:br/>
              <w:t>„Antikos mitologijos žinynas“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Vaidotas Januškis</w:t>
            </w:r>
            <w:r>
              <w:br/>
              <w:t>„Neįtikėtina“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„Sutartis dėl Konstitucijos Europai“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Egidijus Aleksandravičius</w:t>
            </w:r>
            <w:r>
              <w:br/>
              <w:t>„Praeitis, istorija ir istorikai“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„Žydų gyvenimas Lietuvoje“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Parodos katalogas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Irvis Šeinius</w:t>
            </w:r>
            <w:r>
              <w:br/>
              <w:t>„Šiaurės Lotynija“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Česlovas Kontrimas</w:t>
            </w:r>
            <w:r>
              <w:br/>
              <w:t>„Lietuvos geležiniai kryžiai“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Audronė Bliujienė</w:t>
            </w:r>
            <w:r>
              <w:br/>
              <w:t>„Lietuvos priešistorės gintaras“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Richard Overy</w:t>
            </w:r>
            <w:r>
              <w:br/>
              <w:t>„XX amžiaus pasaulio istorijos atlasas“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Pranė Dundulienė</w:t>
            </w:r>
            <w:r>
              <w:br/>
              <w:t>„Lietuvos etnologija“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Meilė Lukšienė</w:t>
            </w:r>
            <w:r>
              <w:br/>
              <w:t>„Jungtys“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Albertas Juška</w:t>
            </w:r>
            <w:r>
              <w:br/>
              <w:t>„Mažosios Lietuvos mokykla“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„Prelatas Mykolas Krupavičius“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Šalva Amonašvilis</w:t>
            </w:r>
            <w:r>
              <w:br/>
              <w:t>„Tėvo išpažintis sūnui; Laiškai dukrai“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Juan Enriquez</w:t>
            </w:r>
            <w:r>
              <w:br/>
              <w:t>„Kai ateitis užvaldo mus“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„Olimpinė chartija“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„Socialinis teisingumas švietime: teorinė samprata ir praktinis vertinimas“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Matas Grigonis</w:t>
            </w:r>
            <w:r>
              <w:br/>
              <w:t>„</w:t>
            </w:r>
            <w:r w:rsidRPr="00EA7828">
              <w:rPr>
                <w:lang w:val="en-US"/>
              </w:rPr>
              <w:t xml:space="preserve">200 </w:t>
            </w:r>
            <w:r>
              <w:t>žaidimų“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1988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Tadeusz Do</w:t>
            </w:r>
            <w:r w:rsidRPr="00EA7828">
              <w:rPr>
                <w:rFonts w:cs="Calibri"/>
              </w:rPr>
              <w:t>ł</w:t>
            </w:r>
            <w:r>
              <w:t>ęga-Mostowicz</w:t>
            </w:r>
            <w:r>
              <w:br/>
              <w:t>„Aukštieji slenksčiai“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„Šiuolaikinės didaktikos pagrindai“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</w:t>
            </w:r>
            <w:r w:rsidRPr="0097798E">
              <w:rPr>
                <w:rFonts w:ascii="Georgia" w:hAnsi="Georgia"/>
                <w:sz w:val="20"/>
                <w:szCs w:val="20"/>
              </w:rPr>
              <w:t>adovėlis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„Projekto „Mokytojų kvalifikacijos tobulinimo pertvarka“ rezultatų apibendrinimas“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„Kviečiame eiti toliau...: įdomiausios XX amžiaus pabaigos kelionės“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Carl D. Glickman</w:t>
            </w:r>
            <w:r>
              <w:br/>
              <w:t>„Lyderystė mokymuisi: kaip padėti mokytojams sėkmingai dirbti“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Alma Harris</w:t>
            </w:r>
            <w:r>
              <w:br/>
              <w:t>„Pasidalytoji lyderystė mokykloje. Ateities lyderių ugdymas“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Lee Iacocca, Catherine Whitney</w:t>
            </w:r>
            <w:r>
              <w:br/>
              <w:t>„Kur dingo visi lyderiai?“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Domenico Lepore, Oded Cohen</w:t>
            </w:r>
            <w:r>
              <w:br/>
              <w:t xml:space="preserve">„Demingas ir Goldrattas. Apribojimų teorija ir gilaus pažinimo sistema. Dekalogas.“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Peter F. Drucker</w:t>
            </w:r>
            <w:r>
              <w:br/>
              <w:t>„Drukerio mokymo pagrindai“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„Švietimo administracijos darbuotojų kompetencijų ir poreikių situacijos atrinktose aštuoniose savivaldybėse vertinimo tyrimas“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„Proaktyvus mokymasis“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Leonidas Donskis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„Neapykantos formos: įaudrinta vaizduotė moderniojoje filosofijoje ir literatūroje“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Klaus Brinkb</w:t>
            </w:r>
            <w:r w:rsidRPr="009D5A9F">
              <w:rPr>
                <w:rFonts w:ascii="Georgia" w:hAnsi="Georgia" w:cs="Calibri"/>
                <w:sz w:val="20"/>
                <w:szCs w:val="20"/>
              </w:rPr>
              <w:t>äumer, Clemens Höges</w:t>
            </w:r>
            <w:r w:rsidRPr="009D5A9F">
              <w:rPr>
                <w:rFonts w:ascii="Georgia" w:hAnsi="Georgia" w:cs="Calibri"/>
                <w:sz w:val="20"/>
                <w:szCs w:val="20"/>
              </w:rPr>
              <w:br/>
              <w:t>„Paskutinė kelionė: Kristupo Kolumbo pėdsakais“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„Aktualioji ekologija“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„Bendrieji Europos kalbų mokymosi, mokymo ir vertinimo metmenys“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„Sveikata 21. Pagrindiniai PSO visuomenės sveikatos priežiūros principai Europos regione“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Lilija Duoblienė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„Šiuolaikinė ugdymo filosofija: refleksijos ir dialogo link“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„Istorijos paslaptys“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„Nuo renesanso iki švietimo epochos“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Romualdas Baltutis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„Sibiro Alma Mater Post scriptum“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Romualdas Baltutis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„Sibiro Alma Mater: Dimicandum!“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„Lankomumo problemų prevencija mokykloje“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Andy Hargreaves, Dean Fink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„Tvarioji lyderystė“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Bill George, Peter Sims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„Tikroji kryptis“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Kate Ludeman, Eddie Erlandson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„Alfa sindromas“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Douglas Griffini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„Lyderystės ištakos. Savi organizacijos ir etikos sąsajos“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Peter G. Northouse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„Lyderystė. Teorija ir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 Owen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„Kaip būti lyderiu“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Stephen R. Covey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„7 sėkmės lydimų žmonių įpročiai“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Stephen R. Covey, Rebecca Merrill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„Pasitikėjimo greitis“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Robert Slater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„29 Jacko Welcho lyderystės paslaptys“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Remigijus Misiūnas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„Lietuva prieš LTSR“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monografija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„Lyderystė. Kaip vadovauti pasitelkiant emocinį intelektą“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„Emocinis intelektas ir ugdymas“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„Sporto mokslo tyrimų metodologija“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švietimo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„Neformaliojo suaugusiųjų švietimo plėtra Lietuvoje: finansavimo alternatyvų analizė“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Tyrimo ataskaita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švietimas ir tęstinis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švietimas Europoje: tendencijos ir problematika“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„Komunikacija: teorija ir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John Durham Peters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„Kalbėjimas vėjams. Komunikacijos idėjos istorija“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Juozas Kasiulis, Violeta Barvydienė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„Vadovavimo psichologija“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Dalina Ubartaitė-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Vingienė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br/>
              <w:t>„Kritinio mąstymo ugdymas formaliajame suaugusiųjų švietime: teorija ir jos praktinis taikymas istorijos pamokose“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„Ekonomika ir verslumas  IX-X“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Thomas R. Guskey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„Profesinio tobulinimosi vertinimas“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„Profesijos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Beth Critchley Charlton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„Neformaliojo vertinimo strategijos: kaip formuluoti klausimus, stebėti mokinius ir planuoti pamokas, kad jos skatintų tinkamai suvokti tekstą“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Donna Styles 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„Klasės susirinkimai: kaip veiksmingai vadovauti klasei 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„Pedagogo kompetencijų tobulinimas integruojant informacines komunikacines technologijas į ugdymo procesą“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„Vadybinių, profesinių, pedagoginių ir socialinių kompetencijų plėtra“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Autorių kolektyvas</w:t>
            </w:r>
            <w:r>
              <w:rPr>
                <w:rFonts w:ascii="Georgia" w:hAnsi="Georgia"/>
                <w:sz w:val="20"/>
                <w:szCs w:val="20"/>
              </w:rPr>
              <w:br/>
              <w:t>„Š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vietimo politika ir monitoringas“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„Refleksyvusis mokymas: veiksminga ir duomenimis paremta</w:t>
            </w:r>
            <w:r w:rsidR="003F56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profesinė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Sergėjus Neifachas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„Pedagoginio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Marcelionienė, Vida Plentaitė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„Naujasis šaltinis“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pirmasis 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Marcelionienė, Vida Plentaitė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„Naujasis šaltinis“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III Klasės 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„Mano muzika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„Mano muzika 2“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II klasei su kompaktine plokštele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„Mano muzika“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II 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IV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II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Sergėjus Neifachas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„Pedagogino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Ugdytojo strateginės veiklos gairės, Studij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Irena Arlauskienė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Čia jos nėra“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Neringos moksleivių kūrybos almanachas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“Skambančios kopijos“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Žibaitienė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„Mergytė  atranda pasaulį“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Evaldas Bakonis,  Audronė Bakonienė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„Kaunas: palikimas ir dabartis“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Ekskursija po miestą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Žibaitienė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„Vakaro knyga“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Dobranskienė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„Mokyklos bendruomenės vadyba“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Guščinskienė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„Organizacijų sociologija“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imas ir kulūra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„eTwinning</w:t>
            </w:r>
            <w:r w:rsidR="003F56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- šiuolaikinei mokyklai“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Vadovas mokytojams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mokymo kokybės užtikrinimo terminų žodynas“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Žodynas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„Mano bankas internete“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Internetinės bankininkystės vadovas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Pedagogų profesinės raidos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„Mokslas ant pakylos“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Projekto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Socialiosios pedagogikos ir p</w:t>
            </w:r>
            <w:r w:rsidR="003F5654">
              <w:rPr>
                <w:rFonts w:ascii="Georgia" w:hAnsi="Georgia"/>
                <w:sz w:val="20"/>
                <w:szCs w:val="20"/>
              </w:rPr>
              <w:t>sich</w:t>
            </w:r>
            <w:r w:rsidRPr="009D5A9F">
              <w:rPr>
                <w:rFonts w:ascii="Georgia" w:hAnsi="Georgia"/>
                <w:sz w:val="20"/>
                <w:szCs w:val="20"/>
              </w:rPr>
              <w:t>ologijos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„Socialinių įgūdžių ugdymo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Pradinių klasių mokinių įgūdžiams ugdyti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„Atraskime humanitarinę teisę“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„Bendrieji E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uropos kalbų mokymosi, mokymo ir ver</w:t>
            </w:r>
            <w:r>
              <w:rPr>
                <w:rFonts w:ascii="Georgia" w:hAnsi="Georgia"/>
                <w:sz w:val="20"/>
                <w:szCs w:val="20"/>
              </w:rPr>
              <w:t>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inimo matmenys“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Lietuvos Respublikos švietimo ir mokslo ministerija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„Psichoaktyviųjų medžiagų vartojimo prevencijos mokymo programa mokinių tėvams“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Sabina Kiltinavi</w:t>
            </w:r>
            <w:r w:rsidR="003F5654">
              <w:rPr>
                <w:rFonts w:ascii="Georgia" w:hAnsi="Georgia"/>
                <w:sz w:val="20"/>
                <w:szCs w:val="20"/>
              </w:rPr>
              <w:t>čiū</w:t>
            </w:r>
            <w:r w:rsidRPr="009D5A9F">
              <w:rPr>
                <w:rFonts w:ascii="Georgia" w:hAnsi="Georgia"/>
                <w:sz w:val="20"/>
                <w:szCs w:val="20"/>
              </w:rPr>
              <w:t>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“Profesinė anglų kalba statybininkams“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Žemgulienė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„Matematika statybininkui“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Elė Daugalienė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„Šalti ir karšti banketiniai patiekalai“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Ida Vasiljevienė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„Šildymo krosnys</w:t>
            </w:r>
            <w:r w:rsidR="003F56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ir viryklės“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Alfonsas Šiaučiulis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„Elektros įrenginių montavimas“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Zigmas Valaitis</w:t>
            </w:r>
          </w:p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„Šaldymo įranga ir eksploa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tacija“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Mintaras Smelevičius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„Medžio montavimas lietuvių mitolo</w:t>
            </w:r>
            <w:r w:rsidR="003F5654">
              <w:rPr>
                <w:rFonts w:ascii="Georgia" w:hAnsi="Georgia"/>
                <w:sz w:val="20"/>
                <w:szCs w:val="20"/>
              </w:rPr>
              <w:t>gijoje, tautosakoje ir literatūr</w:t>
            </w:r>
            <w:r w:rsidRPr="009D5A9F">
              <w:rPr>
                <w:rFonts w:ascii="Georgia" w:hAnsi="Georgia"/>
                <w:sz w:val="20"/>
                <w:szCs w:val="20"/>
              </w:rPr>
              <w:t>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Loreta Liekienė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„Skonio prekės“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Onutė Rutkauskienė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„Lietuviški patiekalai“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Antanas Žemgulys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„Fasadų šiltinimas ir renovacija“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Antanas Žemgulys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„Paviršių apdirbimas sausomis medžiagomis“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Edita Endrulienė, Žydrina Macijauskienė, Aurelija Mikalauskienė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„Bendravimo ypatumai“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Deimantė Plikšaitė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apgyvendinimo ir viešojo maitinimo įmonėse“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Lilė Šlamaitė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„Profesinė vokiečių kalba statybininkams“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„Verslumo pradmenys“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knyga.</w:t>
            </w:r>
          </w:p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Noeme Aljis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„Naujosios vokiečių kalbos rašybos taisyklės“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 xml:space="preserve">     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Ilona Urbonavičiūtė-Bumbliauskienė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„Vaiko akimis“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Eilėraščiai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Šiaulių rajono klasių auklėtojų metodinės konferencijos straipsnių rinkinys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„Vadovauju klasei kitaip“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Audrius Šikšnius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 keliai po rugius išsivaikšto“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Eiliuoti ir proziniai straipsniai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Andrew Polland, Janten Collins, Neil Simco, Sue Swaffield, Jo Warin ir Paul Warwick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„Refleksyvusis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Veiksminga ir duomenimis paremta profesinė praktika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J. Skernevičius, A. Raslans, R. Dadelienė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„Sporto mokslo tyrimų metodologija“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Litvinaitė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„Palikimas“ Iatorijos pratybų sąsiuvinys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 V klasė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Jurgita Petrauskaitė, Vida Skairienė, Loreta Žvironaitė</w:t>
            </w:r>
          </w:p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„ Li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teratūra </w:t>
            </w:r>
            <w:r w:rsidR="000726C9" w:rsidRPr="009D5A9F">
              <w:rPr>
                <w:rFonts w:ascii="Georgia" w:hAnsi="Georgia"/>
                <w:sz w:val="20"/>
                <w:szCs w:val="20"/>
                <w:lang w:val="en-US"/>
              </w:rPr>
              <w:t>8”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pirmoji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„Band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Arbeitsbuch“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 IX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„Kalbų aplankalas“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Lietuvos bendrojo lavinimo mokyklos 9–</w:t>
            </w:r>
            <w:r w:rsidRPr="0063336D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  <w:r w:rsidRPr="0063336D">
              <w:rPr>
                <w:rFonts w:ascii="Georgia" w:hAnsi="Georgia"/>
                <w:sz w:val="20"/>
                <w:szCs w:val="20"/>
              </w:rPr>
              <w:t xml:space="preserve"> klasės mokiniams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„Priešmokyklinių ugdymas“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Albinas Kalvaitis</w:t>
            </w:r>
          </w:p>
          <w:p w:rsidR="000726C9" w:rsidRPr="009D5A9F" w:rsidRDefault="003F5654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„Duomenių rinkimas vid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aus auditui? Tai visai neskauda!“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Litvinaitė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„Plikimas“  Istorijos vadovėlis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Evaldas Bakonis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„Politologijos pagrindai“ Vadovėlis XI-XII klasei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„Pagrindinė mokykla-besimokanti organizacija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Specialiosios pedagogikos ir psichologijos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„Socialinių įgūdžių ugdymo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Nijolė Bartašiūnienė, Violeta Dumčiuvienė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„Kultūros epoc</w:t>
            </w:r>
            <w:r w:rsidR="003F5654">
              <w:rPr>
                <w:rFonts w:ascii="Georgia" w:hAnsi="Georgia"/>
                <w:sz w:val="20"/>
                <w:szCs w:val="20"/>
              </w:rPr>
              <w:t>hų ir literatūros srovių lentelė</w:t>
            </w:r>
            <w:r w:rsidRPr="009D5A9F">
              <w:rPr>
                <w:rFonts w:ascii="Georgia" w:hAnsi="Georgia"/>
                <w:sz w:val="20"/>
                <w:szCs w:val="20"/>
              </w:rPr>
              <w:t>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 aukštesniųjų klasių moksleiciams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„Super English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3” Stiudent’s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Teacher‘s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Algis Prekeris BRAUN, Romualda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Student‘s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„Welcome abroa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d! 2“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2“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1“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1“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</w:t>
            </w:r>
            <w:r w:rsidR="002363E2">
              <w:rPr>
                <w:rFonts w:ascii="Georgia" w:hAnsi="Georgia"/>
                <w:sz w:val="20"/>
                <w:szCs w:val="20"/>
              </w:rPr>
              <w:t>abroa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>d</w:t>
            </w:r>
            <w:r w:rsidRPr="009D5A9F">
              <w:rPr>
                <w:rFonts w:ascii="Georgia" w:hAnsi="Georgia"/>
                <w:sz w:val="20"/>
                <w:szCs w:val="20"/>
              </w:rPr>
              <w:t>! 4“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„Welcome starter b“ </w:t>
            </w:r>
            <w:r w:rsidR="002363E2" w:rsidRPr="009D5A9F">
              <w:rPr>
                <w:rFonts w:ascii="Georgia" w:hAnsi="Georgia"/>
                <w:sz w:val="20"/>
                <w:szCs w:val="20"/>
              </w:rPr>
              <w:t xml:space="preserve">Pupil‘s </w:t>
            </w:r>
            <w:r w:rsidRPr="009D5A9F">
              <w:rPr>
                <w:rFonts w:ascii="Georgia" w:hAnsi="Georgia"/>
                <w:sz w:val="20"/>
                <w:szCs w:val="20"/>
              </w:rPr>
              <w:t>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your young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learners to the world of englis</w:t>
            </w:r>
            <w:r w:rsidRPr="009D5A9F">
              <w:rPr>
                <w:rFonts w:ascii="Georgia" w:hAnsi="Georgia"/>
                <w:sz w:val="20"/>
                <w:szCs w:val="20"/>
              </w:rPr>
              <w:t>h!“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„Super English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  <w:r w:rsidRPr="009D5A9F">
              <w:rPr>
                <w:rFonts w:ascii="Georgia" w:hAnsi="Georgia"/>
                <w:sz w:val="20"/>
                <w:szCs w:val="20"/>
              </w:rPr>
              <w:t>”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 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2” 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Neil O‘Sullivan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„Click on„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Ats redaktorė: Stasė Aleksienė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„Kuršių 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erijos smėlynų augalai“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Apžvalginė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Margarita Teresevičienė, David Oldroyd,     Genutė Gedvilienė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mokymas 3“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                  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„Fairyland 3” Vocabulary&amp;Grammar Practice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 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 starter ” Activity book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pradedantiesiams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 starter ” Pupil‘s book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Liz Kilbey, Ingrid Freebairn, Jonathan Bygrave, Judy Copages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„Up beat prie-intermediate“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„Fairyland 3“Pubil‘s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Nick Beare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 beat elementary“ Motivator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Vadovėlis 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Steve Elsworth, Jim Rose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„Look! „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Ingrid Freebairn, Joathan Bygrave, Judy Copage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„Up bea</w:t>
            </w:r>
            <w:r w:rsidR="002363E2">
              <w:rPr>
                <w:rFonts w:ascii="Georgia" w:hAnsi="Georgia"/>
                <w:sz w:val="20"/>
                <w:szCs w:val="20"/>
              </w:rPr>
              <w:t>t elementary 2“  St</w:t>
            </w:r>
            <w:r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 Grammar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Worrkbook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„Access 2“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„Access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  <w:r w:rsidR="002363E2">
              <w:rPr>
                <w:rFonts w:ascii="Georgia" w:hAnsi="Georgia"/>
                <w:sz w:val="20"/>
                <w:szCs w:val="20"/>
              </w:rPr>
              <w:t>“   St</w:t>
            </w:r>
            <w:r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1“ Grammar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1“ 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„Wishes Level B2.1“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„Wishes Level B2.1“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nt‘s book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B2.1“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B2.2“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Kostas Klimavičius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„Golden key“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Kostas Klimavičius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„Golden key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9D5A9F">
              <w:rPr>
                <w:rFonts w:ascii="Georgia" w:hAnsi="Georgia"/>
                <w:sz w:val="20"/>
                <w:szCs w:val="20"/>
              </w:rPr>
              <w:t>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Elizabeth Gray,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Welcome ab</w:t>
            </w:r>
            <w:r w:rsidR="002363E2">
              <w:rPr>
                <w:rFonts w:ascii="Georgia" w:hAnsi="Georgia"/>
                <w:sz w:val="20"/>
                <w:szCs w:val="20"/>
              </w:rPr>
              <w:t>roa</w:t>
            </w:r>
            <w:r w:rsidRPr="009D5A9F">
              <w:rPr>
                <w:rFonts w:ascii="Georgia" w:hAnsi="Georgia"/>
                <w:sz w:val="20"/>
                <w:szCs w:val="20"/>
              </w:rPr>
              <w:t>d! 3“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Elizabeth Gray,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Welcome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Starter b 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„English dictionary for advanced lerners new edition“ Teacher‘s Resource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„Mokomoji medžiaga švietimo centrų darbuotojų kvalifikacijos tobulinimo programoms“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Projekto“ Mokytojų kvalifikacijos tobulinimo pertvarka“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„Aukštųjų mokyklų ir pedagogų kvalifikacijos tobulinimo instrukcijų bendradarbiavimas: neformalios pedagogų mokymosi patirties pripažinimo 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„Neformalaus pedagogų mokymosi patirties pripažinimo metodika“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„Neformalios pedagogų m</w:t>
            </w:r>
            <w:r w:rsidR="002363E2">
              <w:rPr>
                <w:rFonts w:ascii="Georgia" w:hAnsi="Georgia"/>
                <w:sz w:val="20"/>
                <w:szCs w:val="20"/>
              </w:rPr>
              <w:t>okymosi patirties pripažinimas-E</w:t>
            </w:r>
            <w:r w:rsidRPr="009D5A9F">
              <w:rPr>
                <w:rFonts w:ascii="Georgia" w:hAnsi="Georgia"/>
                <w:sz w:val="20"/>
                <w:szCs w:val="20"/>
              </w:rPr>
              <w:t>uropos patirtis“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visą gyvenimą įgyvendinimo strategija- pedagogų kvalifikacijos tobulinimas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Liuda Skuodienė, Danguolė Norkuvienė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„Mokykla po kaštonais“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Zinaida Aleksandra Krivickienė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„Mokytojos užrašai“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„Mažosios Lietuvos beieškant“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Mažuolienė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„Mokytojui apie“Europos kalbų aplankalą““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Jan Bell, Roger Gower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„Intermediate Matters“ Stiudents‘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 </w:t>
            </w:r>
            <w:r w:rsidR="002363E2">
              <w:rPr>
                <w:rFonts w:ascii="Georgia" w:hAnsi="Georgia"/>
                <w:sz w:val="20"/>
                <w:szCs w:val="20"/>
              </w:rPr>
              <w:t>Upstream upper intermediate“ St</w:t>
            </w:r>
            <w:r w:rsidRPr="009D5A9F">
              <w:rPr>
                <w:rFonts w:ascii="Georgia" w:hAnsi="Georgia"/>
                <w:sz w:val="20"/>
                <w:szCs w:val="20"/>
              </w:rPr>
              <w:t>ude</w:t>
            </w:r>
            <w:r w:rsidR="002363E2">
              <w:rPr>
                <w:rFonts w:ascii="Georgia" w:hAnsi="Georgia"/>
                <w:sz w:val="20"/>
                <w:szCs w:val="20"/>
              </w:rPr>
              <w:t>n</w:t>
            </w:r>
            <w:r w:rsidRPr="009D5A9F">
              <w:rPr>
                <w:rFonts w:ascii="Georgia" w:hAnsi="Georgia"/>
                <w:sz w:val="20"/>
                <w:szCs w:val="20"/>
              </w:rPr>
              <w:t>t</w:t>
            </w:r>
            <w:r w:rsidR="002363E2">
              <w:rPr>
                <w:rFonts w:ascii="Georgia" w:hAnsi="Georgia"/>
                <w:sz w:val="20"/>
                <w:szCs w:val="20"/>
              </w:rPr>
              <w:t>‘</w:t>
            </w:r>
            <w:r w:rsidRPr="009D5A9F">
              <w:rPr>
                <w:rFonts w:ascii="Georgia" w:hAnsi="Georgia"/>
                <w:sz w:val="20"/>
                <w:szCs w:val="20"/>
              </w:rPr>
              <w:t>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Viginia Evans-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„Upstream intermediate“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Viginia Evans- Jenny Dooley 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„Upstream intermediate“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  <w:lang w:val="en-US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Judy Garton-Sprenger, Philip Prowse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„Ins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piration 1“ Student‘s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2”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Dooley-Virginia Evans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„Blockbuster 1“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Dooley-Virginia Evans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„Blockbuster 2“ St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„Workbook Upstream upper</w:t>
            </w:r>
            <w:r w:rsidR="002363E2">
              <w:rPr>
                <w:rFonts w:ascii="Georgia" w:hAnsi="Georgia"/>
                <w:sz w:val="20"/>
                <w:szCs w:val="20"/>
              </w:rPr>
              <w:t xml:space="preserve"> intermediate“</w:t>
            </w:r>
            <w:r w:rsidR="002363E2">
              <w:rPr>
                <w:rFonts w:ascii="Georgia" w:hAnsi="Georgia"/>
                <w:sz w:val="20"/>
                <w:szCs w:val="20"/>
              </w:rPr>
              <w:br/>
              <w:t>St</w:t>
            </w:r>
            <w:r w:rsidRPr="009D5A9F">
              <w:rPr>
                <w:rFonts w:ascii="Georgia" w:hAnsi="Georgia"/>
                <w:sz w:val="20"/>
                <w:szCs w:val="20"/>
              </w:rPr>
              <w:t>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</w:t>
            </w:r>
            <w:r w:rsidR="002363E2">
              <w:rPr>
                <w:rFonts w:ascii="Georgia" w:hAnsi="Georgia"/>
                <w:sz w:val="20"/>
                <w:szCs w:val="20"/>
              </w:rPr>
              <w:t>Workbook Upstream elementary“St</w:t>
            </w:r>
            <w:r w:rsidRPr="009D5A9F">
              <w:rPr>
                <w:rFonts w:ascii="Georgia" w:hAnsi="Georgia"/>
                <w:sz w:val="20"/>
                <w:szCs w:val="20"/>
              </w:rPr>
              <w:t>ude</w:t>
            </w:r>
            <w:r w:rsidR="002363E2">
              <w:rPr>
                <w:rFonts w:ascii="Georgia" w:hAnsi="Georgia"/>
                <w:sz w:val="20"/>
                <w:szCs w:val="20"/>
              </w:rPr>
              <w:t>n</w:t>
            </w:r>
            <w:r w:rsidRPr="009D5A9F">
              <w:rPr>
                <w:rFonts w:ascii="Georgia" w:hAnsi="Georgia"/>
                <w:sz w:val="20"/>
                <w:szCs w:val="20"/>
              </w:rPr>
              <w:t>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Edita Mikuvienė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„Gilė“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 IV klasei</w:t>
            </w:r>
          </w:p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Pirmioji dalis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Arkadijus Kiseliovas, Danutė Kiseliova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„Matematika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” 1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 2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Arkadijus Kiseliovas, Danutė Kiseliova</w:t>
            </w:r>
          </w:p>
          <w:p w:rsidR="000726C9" w:rsidRPr="009D5A9F" w:rsidRDefault="002363E2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„Matematika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” Pimoji dalis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Vida Plentaitė, Elena Marelionienė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„Naujasis šaltinis“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Lietuvių kalbos testai III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Staigienė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„Pupa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  <w:r w:rsidRPr="009D5A9F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„Šok“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Vadovėlių komplektų serija pradinėms klasėms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Šliavaitė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„Riešutėlis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 xml:space="preserve">3”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V. Būdienė, T.Tamošiūnas, R.Totoraitis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„Saugusiųjų švietimas ir tęstinis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Projektas „ Mokytojų kvalifikacijos tobulinimo pertvarka“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Giuseppe Pulcinelli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</w:t>
            </w:r>
            <w:r w:rsidR="0074043F">
              <w:rPr>
                <w:rFonts w:ascii="Georgia" w:hAnsi="Georgia"/>
                <w:sz w:val="20"/>
                <w:szCs w:val="20"/>
              </w:rPr>
              <w:t>Apaštalo Pauliaus pažinimo abėcė</w:t>
            </w:r>
            <w:r w:rsidRPr="009D5A9F">
              <w:rPr>
                <w:rFonts w:ascii="Georgia" w:hAnsi="Georgia"/>
                <w:sz w:val="20"/>
                <w:szCs w:val="20"/>
              </w:rPr>
              <w:t>lė“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Kintų vaikų dailės mokykla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„Pamario vaivorykštė“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Švietimo ir mokslo ministerija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„Mums tai pasisekė“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Skuodo rajono mokyklų patirtis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Gediminas Merkys, Sigitas Balčiūnas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„Mokytojų poreikio kaita ir karjeros ypatumai opti</w:t>
            </w:r>
            <w:r w:rsidR="0074043F">
              <w:rPr>
                <w:rFonts w:ascii="Georgia" w:hAnsi="Georgia"/>
                <w:sz w:val="20"/>
                <w:szCs w:val="20"/>
              </w:rPr>
              <w:t>mi</w:t>
            </w:r>
            <w:r w:rsidRPr="009D5A9F">
              <w:rPr>
                <w:rFonts w:ascii="Georgia" w:hAnsi="Georgia"/>
                <w:sz w:val="20"/>
                <w:szCs w:val="20"/>
              </w:rPr>
              <w:t>zuojant mokyklų tinklą“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Taikomojo mokslo leidinys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Jolanta Piliponytė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„Duomenų rinkimas, apdorojimas ir analizė mokykloje“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Vytautas Plukas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„Mokinio kr</w:t>
            </w:r>
            <w:r w:rsidR="0074043F">
              <w:rPr>
                <w:rFonts w:ascii="Georgia" w:hAnsi="Georgia"/>
                <w:sz w:val="20"/>
                <w:szCs w:val="20"/>
              </w:rPr>
              <w:t>epšelio lėšų naudojimo metodinė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s rekomendacijos“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Margarita Teresevičienė, David Oldroyd,     Genutė Gedvilienė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mokymas 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„Detali tolesnio darbo, </w:t>
            </w:r>
            <w:r w:rsidR="0074043F">
              <w:rPr>
                <w:rFonts w:ascii="Georgia" w:hAnsi="Georgia"/>
                <w:sz w:val="20"/>
                <w:szCs w:val="20"/>
              </w:rPr>
              <w:t>s</w:t>
            </w:r>
            <w:r w:rsidRPr="009D5A9F">
              <w:rPr>
                <w:rFonts w:ascii="Georgia" w:hAnsi="Georgia"/>
                <w:sz w:val="20"/>
                <w:szCs w:val="20"/>
              </w:rPr>
              <w:t>iekiant  įgyvendinti Europos švietimo ir mokymo sistemų tinklus, programa“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Šiaurės ir Baltijos šalių projektas</w:t>
            </w:r>
          </w:p>
          <w:p w:rsidR="000726C9" w:rsidRPr="009D5A9F" w:rsidRDefault="0074043F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„Mokyklą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 visiems“ kuriame šiandien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„Švietimo darbotvarkė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21”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Lietuvos Respublikos švietimo ir mokslo ministerija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„Mokymosi krypties pasirinkimo galimybių didinimas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14-19 metų mokiniams”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informavimo mokymo programa“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informavimo standartas“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„Nacionalinis mokinių pasiekimų tyrimas“ Ataskaita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</w:t>
            </w:r>
            <w:r w:rsidR="007345F8">
              <w:rPr>
                <w:rFonts w:ascii="Georgia" w:hAnsi="Georgia"/>
                <w:sz w:val="20"/>
                <w:szCs w:val="20"/>
              </w:rPr>
              <w:t>okymosi krūvių mažinimo mokyklos</w:t>
            </w:r>
            <w:r w:rsidRPr="009D5A9F">
              <w:rPr>
                <w:rFonts w:ascii="Georgia" w:hAnsi="Georgia"/>
                <w:sz w:val="20"/>
                <w:szCs w:val="20"/>
              </w:rPr>
              <w:t>e 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Zymunt Bauman</w:t>
            </w:r>
          </w:p>
          <w:p w:rsidR="000726C9" w:rsidRPr="009D5A9F" w:rsidRDefault="000726C9" w:rsidP="007345F8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„Globalizacij</w:t>
            </w:r>
            <w:r w:rsidR="007345F8">
              <w:rPr>
                <w:rFonts w:ascii="Georgia" w:hAnsi="Georgia"/>
                <w:sz w:val="20"/>
                <w:szCs w:val="20"/>
              </w:rPr>
              <w:t>os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pasekmės žmogui“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4043F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„Koncepcija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 ir modelis“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Profesinio mokymo kokybės užtikrinimo sistemos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Virginia Evans,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„Culture Clips“ Enterprise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English Lenguage Teaching“ Catalogue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English Lenguage Teaching“ Catalogue 2008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4043F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Elena V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alančienė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„Lietuva Europa Pasaulis“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„Sportas ir Treniruotės“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Alvyda Ambraškienė, Rita Grigelienė, Valentinas Šaltenis, Janina Šulcienė, Birutė Vasylienė, Milda Vosylienė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„Matematika „ Gimnazijų II klasei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Irena Stankienė, Rima Tuinylaitė, Elona Vizgirdienė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„Dailė ir technologijos „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„Mokomoji medžiaga švietimo centrų darbuotojų kvalifikacijos tobulinimo programoms“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„Pasilik su mumis, Viešpatie!“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 bendradarbiavimo ir mokymosi galimybės mokyklose“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krūvių mažinimo mokyklose „galimybės“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„Septynios  besimokančių mokyklų istorijos“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Evan Frendo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„How to teach business english“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„Mokinys su eTwinning</w:t>
            </w:r>
            <w:r w:rsidR="0074043F">
              <w:rPr>
                <w:rFonts w:ascii="Georgia" w:hAnsi="Georgia"/>
                <w:sz w:val="20"/>
                <w:szCs w:val="20"/>
              </w:rPr>
              <w:t>. V</w:t>
            </w:r>
            <w:r w:rsidRPr="009D5A9F">
              <w:rPr>
                <w:rFonts w:ascii="Georgia" w:hAnsi="Georgia"/>
                <w:sz w:val="20"/>
                <w:szCs w:val="20"/>
              </w:rPr>
              <w:t>adovas mokytojams“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4043F">
              <w:rPr>
                <w:rFonts w:ascii="Georgia" w:hAnsi="Georgia"/>
                <w:sz w:val="20"/>
                <w:szCs w:val="20"/>
              </w:rPr>
              <w:t>. K</w:t>
            </w:r>
            <w:r w:rsidRPr="009D5A9F">
              <w:rPr>
                <w:rFonts w:ascii="Georgia" w:hAnsi="Georgia"/>
                <w:sz w:val="20"/>
                <w:szCs w:val="20"/>
              </w:rPr>
              <w:t>etvirtieji mokymosi metai „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pirmieji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345F8">
              <w:rPr>
                <w:rFonts w:ascii="Georgia" w:hAnsi="Georgia"/>
                <w:sz w:val="20"/>
                <w:szCs w:val="20"/>
              </w:rPr>
              <w:t>,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šeštieji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Irena Vološina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345F8">
              <w:rPr>
                <w:rFonts w:ascii="Georgia" w:hAnsi="Georgia"/>
                <w:sz w:val="20"/>
                <w:szCs w:val="20"/>
              </w:rPr>
              <w:t>,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penktieji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</w:t>
            </w:r>
            <w:r w:rsidR="007345F8">
              <w:rPr>
                <w:rFonts w:ascii="Georgia" w:hAnsi="Georgia"/>
                <w:sz w:val="20"/>
                <w:szCs w:val="20"/>
              </w:rPr>
              <w:t>,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šeštieji mokymosi metai“ Pirmoji knyga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Irena Vološina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penktieji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„Gifted children: Challenges and Possibilities“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7345F8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ketvirtieji mokymosi metai</w:t>
            </w:r>
            <w:r w:rsidR="007345F8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tretieji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kalbos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  <w:r w:rsidRPr="009D5A9F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Rusų kalba antrieji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kalba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1-2”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„1-asis rusų kalbos pratybų sąsiuvinis“ Pirmieji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kalbos vadovėlis“ Pirmieji mokymosi metai, pirmoji knyga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Rusų kalbos vadovėlis“ Pirmoji knyga, t</w:t>
            </w:r>
            <w:r>
              <w:rPr>
                <w:rFonts w:ascii="Georgia" w:hAnsi="Georgia"/>
                <w:sz w:val="20"/>
                <w:szCs w:val="20"/>
              </w:rPr>
              <w:t>r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etieji mokymosi metai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Rusų kalbos pratybų sąsiuvinis“  Tretieji mokymosi  metai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kalbos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4”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kalbos mokytojo knyga“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Inspiration“ Getting Started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„Aiškinamasis rusų kalbos žodynas“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Žodynas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„Kompiuterių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 xml:space="preserve"> raštingumas“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Naudojimasis kompiuteriu ir rinkmenų tvarkymas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Christine Lindop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„Green Planet“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2 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Ona Dovidavičiūtė-Pučenia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„Altorius prie jūros“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Birutė Beniušienė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„Ruginė varna“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 tendencijos, tabako ir narkotikų vartojimo prevencijos bei kontrolės srityje“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„Metodinių kompiuterinio raštingumo priemonių rinkinys“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                          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Prevencinis filmas „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Tavo pasirinkimas“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„Not just a catalogue...“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„My</w:t>
            </w:r>
            <w:r w:rsidR="007345F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D5A9F">
              <w:rPr>
                <w:rFonts w:ascii="Georgia" w:hAnsi="Georgia"/>
                <w:sz w:val="20"/>
                <w:szCs w:val="20"/>
              </w:rPr>
              <w:t>englishlab“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„Žaidžiame tarybą“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DVD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„Mokytojų kvalifikacijos tobulinimo pertvarka „Nuotolinio mokymosi programoms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„Crocodile Physics“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Liutauras Degėsys, Rasa Aškinytė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„Socialinio gyvenimo mitologija ir kasdienybė“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„Pilietinio dalyvavimo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Sauaugusiųjų eismo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„Sveikos gyvensenos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„Finansinio švietimo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Geoff Petty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„Šiuolaikinis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Praktinis vadovas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Mira Rothenberg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„Vaikai smaragdo akimis“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Steven Katz, Lorna M. Earl, Sonia Ben Jaafar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„Kuriame ir jungiame besimokančias bendruomenes“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Lorma M. Earl, Steven Katz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„Mokyklų lyderystė duomenų kupiname pasaulyje“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Duomenys mokykloms tobulinti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Nijolė Bankauskienė, Aldona Augustinienė, Nijolė Čiučiulkienė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„Kaip parengti kvalifikacijos tobulinimo programą?“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Tomas J. Sergiovanni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„Vadovavimas. Ką reiškia mokykloms?“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Andrew Pollard kartu su Janet Collins, Neil Simco, Se Swaffield, Jo Warin ir Paul Warwick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„Refleksyvusis mokymas. Veiksminga ir duomenimis paremta profesinė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 Owen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„Kaip būti lyderiu“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Peter  F.Drucker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„Drukerio mokymo pagrindai“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Doug Buel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„Interaktyviojo mokymosi strategijos“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„Metodinės rekomendacijos mokytojų veiklai vertinti“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Metodinės rekomendacijos  mokytojų veiklai vertinti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Šiaurės ir Baltijos šalių projektas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Kuriame savo mokyklą“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„Ko reikia šiuolaikiniam mokytojui? Aktualus mokytojų kvalifikacijos tobulinimo turinys“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7345F8" w:rsidP="000726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„Klasi</w:t>
            </w:r>
            <w:r w:rsidR="000726C9" w:rsidRPr="009D5A9F">
              <w:rPr>
                <w:rFonts w:ascii="Georgia" w:hAnsi="Georgia"/>
                <w:sz w:val="20"/>
                <w:szCs w:val="20"/>
              </w:rPr>
              <w:t>kinės muzikos enciklopedija“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 xml:space="preserve">      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„Užsienio klasik</w:t>
            </w:r>
            <w:r w:rsidR="007345F8">
              <w:rPr>
                <w:rFonts w:ascii="Georgia" w:hAnsi="Georgia"/>
                <w:sz w:val="20"/>
                <w:szCs w:val="20"/>
              </w:rPr>
              <w:t>i</w:t>
            </w:r>
            <w:r w:rsidRPr="009D5A9F">
              <w:rPr>
                <w:rFonts w:ascii="Georgia" w:hAnsi="Georgia"/>
                <w:sz w:val="20"/>
                <w:szCs w:val="20"/>
              </w:rPr>
              <w:t>nio meno enciklopedija“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Pokyčių valdymas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„Viešieji pirkima</w:t>
            </w:r>
            <w:r w:rsidR="007345F8">
              <w:rPr>
                <w:rFonts w:ascii="Georgia" w:hAnsi="Georgia"/>
                <w:sz w:val="20"/>
                <w:szCs w:val="20"/>
              </w:rPr>
              <w:t>i</w:t>
            </w:r>
            <w:r w:rsidRPr="009D5A9F">
              <w:rPr>
                <w:rFonts w:ascii="Georgia" w:hAnsi="Georgia"/>
                <w:sz w:val="20"/>
                <w:szCs w:val="20"/>
              </w:rPr>
              <w:t>: Paprastai apie sudėtingus dalykus suprantamai“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Birutė Gaigalienė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„Atminties turtas“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Helenos Exley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„Džiaukis gyvenimu“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Regina Kontautienė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„Bendravimo sistema ir jos valdymas“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Kazys Saja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„Pasaka apie du karalius“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Pasakų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Metodinis leidinys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„Turtingi ir saugūs vaikų rengimai“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Sergejus Neifachas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Studijų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Ramutė  Mečkauskienė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„Šiuolaikinės mokyklos valdymas“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Alma Harris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„Pasidalytoji lyderystė mokykloje“ Ateities lyderių ugdymas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Carl D. Glickman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„Lyderystės mokymuisi: kaip padėti mokytojams sėkmingai dirbti“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Dona Styles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„Klasės susirinkimai“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151827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Kaip ve</w:t>
            </w:r>
            <w:r w:rsidR="000726C9" w:rsidRPr="0063336D">
              <w:rPr>
                <w:rFonts w:ascii="Georgia" w:hAnsi="Georgia"/>
                <w:sz w:val="20"/>
                <w:szCs w:val="20"/>
              </w:rPr>
              <w:t>iksmingai vadovauti klasei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Hussein Lucas. Ugdymo Revoliucijos vaikai iš liberaliausios Anglijos mokyklos”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Auklėjimo pedagogika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Beth Critchley Charlton. „Neformaliojo vertinimo strategijos“ 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Michael A. West. „Efektyvus komandinis darbas“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Duncan Grey. „Pirmoji pagalba mokytojui“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Jean Piaget. „Vaiko pasaulėvoka“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Vaiko 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Sean Covey. „6 svarbiausi sprendimai, kuriuos tau teks priimti“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Vaiko 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0A0DBC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Daniel Goleman. „Emocinis intelektas“</w:t>
            </w:r>
          </w:p>
        </w:tc>
        <w:tc>
          <w:tcPr>
            <w:tcW w:w="1417" w:type="dxa"/>
          </w:tcPr>
          <w:p w:rsidR="00C56FB5" w:rsidRPr="00BD77AC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Pr="004B2252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Pr="0097798E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Tomas Misiukonis. „Koučingo technikos“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Ilja Vinokur ir kt. „Laiminga vaikystė“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Auklėjimo pedagogika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John Dewey. „Demokratija ir ugdymas“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Įvadas į ugdymo filosofiją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Shlomo Sharan, Ivy Geok Chin Tan. „Mokyklų darbo organizavimas, siekiant užtikrinti veiksmingą mokymąsi“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Jonas Kievišas. „Ugdymo dvasingumas“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Kolektyvinė monografija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James Borg. „Minties galia: pakeiskite mąstymą, pakeisite gyvenimą“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Pr="006457E8" w:rsidRDefault="00C56FB5" w:rsidP="00C56FB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Daniel Goleman. </w:t>
            </w:r>
            <w:r>
              <w:rPr>
                <w:rFonts w:ascii="Cambria Math" w:hAnsi="Cambria Math"/>
                <w:sz w:val="20"/>
                <w:szCs w:val="20"/>
              </w:rPr>
              <w:t>„Visuomeninis intelektas“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Peter Block. „Nepriekaištingas konsultavimas“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Mokytojams, administracijos darbuotojams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„Problemų sprendimas“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Neformaliojo suaugusiųjų mokymo(si) modulis</w:t>
            </w:r>
          </w:p>
        </w:tc>
      </w:tr>
      <w:tr w:rsidR="00C56FB5" w:rsidTr="0073401C">
        <w:tc>
          <w:tcPr>
            <w:tcW w:w="817" w:type="dxa"/>
          </w:tcPr>
          <w:p w:rsidR="00C56FB5" w:rsidRPr="00396253" w:rsidRDefault="00C56FB5" w:rsidP="00C56FB5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C56FB5" w:rsidRDefault="00C56FB5" w:rsidP="00C56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„Mokymasis mokytis“</w:t>
            </w:r>
          </w:p>
        </w:tc>
        <w:tc>
          <w:tcPr>
            <w:tcW w:w="1417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C56FB5" w:rsidRDefault="00C56FB5" w:rsidP="00C56FB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Neformaliojo suaugusiųjų mokymo(si) modulis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„Bendruomenės ir suaugusiųjų švietimas“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 praktinė knyga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7345F8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Gediminas Vitkus, Rasa Aiškiny</w:t>
            </w:r>
            <w:r w:rsidR="0096114D">
              <w:rPr>
                <w:rFonts w:ascii="Georgia" w:hAnsi="Georgia"/>
                <w:sz w:val="20"/>
                <w:szCs w:val="20"/>
              </w:rPr>
              <w:t>tė-Degėsienė.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96114D">
              <w:rPr>
                <w:rFonts w:ascii="Georgia" w:hAnsi="Georgia"/>
                <w:sz w:val="20"/>
                <w:szCs w:val="20"/>
              </w:rPr>
              <w:t>„Pilietinis švietimas: pagalbininkas rinkėjui“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Svenja Moller. „Suaugusiųjų švietimo rinkodara“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Ona Misiukevičienė, Audronė Putauskienė. „Socialinio pedagogo darbo vadovas“.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Praktinės metodinės rekomendacijos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Edita Vosylienė. „Socioedukacinis darbas su vaiku“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Mokomoji knyga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„Gamtos mokslų kursas 7-8 klasėms“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Interneto svetainės </w:t>
            </w:r>
          </w:p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naudotojo vadovas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„Lietuvių kalbos kursas 5-6 klasėms“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Interneto svetainės </w:t>
            </w:r>
          </w:p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naudotojo vadovas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„Kompetencijų ugdymas“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 knyga mokytojui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Pr="003832E2" w:rsidRDefault="0096114D" w:rsidP="0096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Aut. kolektyvas.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Mokėjimo mokytis kompetencijos vertinimas“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96114D" w:rsidTr="0073401C">
        <w:tc>
          <w:tcPr>
            <w:tcW w:w="817" w:type="dxa"/>
          </w:tcPr>
          <w:p w:rsidR="0096114D" w:rsidRPr="00396253" w:rsidRDefault="0096114D" w:rsidP="0096114D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6114D" w:rsidRDefault="0096114D" w:rsidP="0096114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Alexandre Havard. „Dora lyderystė“</w:t>
            </w:r>
          </w:p>
        </w:tc>
        <w:tc>
          <w:tcPr>
            <w:tcW w:w="1417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96114D" w:rsidRDefault="0096114D" w:rsidP="009611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Klaipėdos valstybinė kolegija. Informacija stojantiems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Informacija 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Mark McKergow, Paul Z. Jackson. Susitelkimas į sprendimus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Psichologija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Julie Staar. Saviugdos vadovas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Meilė Lukšienė. Prie tautos kultūros pamatų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Kieran Egan. Nuodugnus mokymasis: paprasta naujovė, galinti keisti mokymą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Meilė Lukšienė. Bibliografijos rodyklė, 1937-2013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Bibliografijos rodyklė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Ligita Šimanskienė, Antanas Seilius. Komandos samprata, kūrimas, vadovavimas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Algis Mickūnas. Mokykla, mokytojai, mokiniai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Valdonė Indrašienė, Gintautė Žibėnienė. Pasiekimų vertinimas ir įsivertinimas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Andrew Pollard ir kt. Refleksyvusis mokymas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Proaktyvus mokymas. Mokomoji medžiaga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Susan M. Brookhart. Kaip mokiniams teikti veiksmingą grįžtamąją informaciją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7345F8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Beth Critchley</w:t>
            </w:r>
            <w:r w:rsidR="00F158CA">
              <w:rPr>
                <w:rFonts w:ascii="Georgia" w:hAnsi="Georgia"/>
                <w:sz w:val="20"/>
                <w:szCs w:val="20"/>
              </w:rPr>
              <w:t>. Neformaliojo vertinimo strategijos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Atmerkti ausis. 2011-2012 m. m. kūrybiško mokymosi istorijos: išbandyti receptai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Pažinimo ekspedicijos. 2013-2014 m. m. kūrybiško mokymosi projektai: pedagoginės praktikos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Lietuvos mokyklos ir pedagoginės minties istorijos šaltinių antologija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Sąžiningos prekybos vadovas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Informacinis leidinys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Valstybinė švietimo 2013-2022 metų strategija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Mark Goulston. Tiesiog klausykitės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Veiksmingi patarimai ir metodai, kaip išklausyti, suprasti ir bendrauti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Mihaly Csikszentmihalyj. Srautas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6" w:type="dxa"/>
          </w:tcPr>
          <w:p w:rsidR="00F158CA" w:rsidRPr="00980810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Optimali i</w:t>
            </w:r>
            <w:r>
              <w:rPr>
                <w:rFonts w:ascii="Georgia" w:hAnsi="Georgia"/>
                <w:sz w:val="20"/>
                <w:szCs w:val="20"/>
              </w:rPr>
              <w:t>š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gyvenimo  psichologija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Douglas Stone, Sheila Heen. Grįžtamasis ryšys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Menas ir mokslas priimti grįžtamąjį ryšį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Lilija Duoblienė. Pohumanistinis ugdymas. Dekoduoti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Monografija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Harvey F. Silver, Richard W. Strong, Matthew J. Perini. Mokytojas strategas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Mokytojui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Lietuva. Švietimo būklės apžvalga 2018. Gera mokykla (ŠMM)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Švietimo vadyba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Sam Kaner. Bendraautoriai: lenny Lind, Catherine Toldi, Sarah Fisk, Duane Berger. Grupinio sprendimų priėmimo vadovas fasilitatoriams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„Lyderių laikas 3“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Andy Hargreaves, Michael Fullan. Profesinis kapitalas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Ugdymo pertvarka kikevienoje mokykloje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Matthew Lipman. Mąstymas švietimo sistemoje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„Lyderių laikas 3“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Ruth Peters. Nebijokite drausminti vaikų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Tėvams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Gintautė Žibėnienė, Valdonė Indrašienė. Šiuolaikinė didaktika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Kūrybingas, įdomus ir metodiškas mokymo(si) proceso organizavimas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BF1A95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John C. Ma</w:t>
            </w:r>
            <w:bookmarkStart w:id="0" w:name="_GoBack"/>
            <w:bookmarkEnd w:id="0"/>
            <w:r w:rsidR="00F158CA">
              <w:rPr>
                <w:rFonts w:ascii="Georgia" w:hAnsi="Georgia"/>
                <w:sz w:val="20"/>
                <w:szCs w:val="20"/>
              </w:rPr>
              <w:t>xwell. 21 nepaneigiamas lyderystės dėsnis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Lyderystės guru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Dale Carnegie. Kaip įsigyti draugų ir daryti įtaką žmonėms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Kaip susidraugauti su žmonėmis</w:t>
            </w:r>
          </w:p>
        </w:tc>
      </w:tr>
      <w:tr w:rsidR="00F158CA" w:rsidTr="0073401C">
        <w:tc>
          <w:tcPr>
            <w:tcW w:w="817" w:type="dxa"/>
          </w:tcPr>
          <w:p w:rsidR="00F158CA" w:rsidRPr="00396253" w:rsidRDefault="00F158CA" w:rsidP="00F158CA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158CA" w:rsidRDefault="00F158CA" w:rsidP="00F158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Formuojamasis vertinimas – individualiai pažangai skatinti</w:t>
            </w:r>
          </w:p>
        </w:tc>
        <w:tc>
          <w:tcPr>
            <w:tcW w:w="1417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6" w:type="dxa"/>
          </w:tcPr>
          <w:p w:rsidR="00F158CA" w:rsidRDefault="00F158CA" w:rsidP="00F158C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ŠMM leidinys</w:t>
            </w:r>
          </w:p>
        </w:tc>
      </w:tr>
    </w:tbl>
    <w:p w:rsidR="0065183A" w:rsidRDefault="0065183A" w:rsidP="0065183A">
      <w:pPr>
        <w:jc w:val="center"/>
        <w:rPr>
          <w:rFonts w:ascii="Georgia" w:hAnsi="Georgia" w:cs="Times New Roman"/>
          <w:b/>
          <w:sz w:val="32"/>
        </w:rPr>
      </w:pPr>
    </w:p>
    <w:p w:rsidR="00C56FB5" w:rsidRDefault="00C56FB5" w:rsidP="0065183A">
      <w:pPr>
        <w:jc w:val="center"/>
        <w:rPr>
          <w:rFonts w:ascii="Georgia" w:hAnsi="Georgia" w:cs="Times New Roman"/>
          <w:b/>
          <w:sz w:val="32"/>
        </w:rPr>
      </w:pPr>
    </w:p>
    <w:p w:rsidR="00C56FB5" w:rsidRPr="0065183A" w:rsidRDefault="00C56FB5" w:rsidP="00C56FB5">
      <w:pPr>
        <w:jc w:val="center"/>
        <w:rPr>
          <w:rFonts w:ascii="Georgia" w:hAnsi="Georgia" w:cs="Times New Roman"/>
          <w:b/>
          <w:sz w:val="32"/>
        </w:rPr>
      </w:pPr>
    </w:p>
    <w:p w:rsidR="00C56FB5" w:rsidRDefault="00C56FB5" w:rsidP="00C56FB5"/>
    <w:p w:rsidR="00C56FB5" w:rsidRPr="0065183A" w:rsidRDefault="00C56FB5" w:rsidP="0065183A">
      <w:pPr>
        <w:jc w:val="center"/>
        <w:rPr>
          <w:rFonts w:ascii="Georgia" w:hAnsi="Georgia" w:cs="Times New Roman"/>
          <w:b/>
          <w:sz w:val="32"/>
        </w:rPr>
      </w:pPr>
    </w:p>
    <w:sectPr w:rsidR="00C56FB5" w:rsidRPr="0065183A" w:rsidSect="00C773DF">
      <w:footerReference w:type="default" r:id="rId7"/>
      <w:pgSz w:w="16840" w:h="11907" w:orient="landscape" w:code="1"/>
      <w:pgMar w:top="1134" w:right="1134" w:bottom="1134" w:left="1701" w:header="567" w:footer="567" w:gutter="0"/>
      <w:paperSrc w:first="4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87" w:rsidRDefault="00200087" w:rsidP="00F158CA">
      <w:pPr>
        <w:spacing w:after="0" w:line="240" w:lineRule="auto"/>
      </w:pPr>
      <w:r>
        <w:separator/>
      </w:r>
    </w:p>
  </w:endnote>
  <w:endnote w:type="continuationSeparator" w:id="0">
    <w:p w:rsidR="00200087" w:rsidRDefault="00200087" w:rsidP="00F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33" w:rsidRDefault="00723E33">
    <w:pPr>
      <w:pStyle w:val="Porat"/>
    </w:pPr>
  </w:p>
  <w:p w:rsidR="00723E33" w:rsidRDefault="00723E33">
    <w:pPr>
      <w:pStyle w:val="Porat"/>
    </w:pPr>
  </w:p>
  <w:p w:rsidR="00723E33" w:rsidRDefault="00723E3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87" w:rsidRDefault="00200087" w:rsidP="00F158CA">
      <w:pPr>
        <w:spacing w:after="0" w:line="240" w:lineRule="auto"/>
      </w:pPr>
      <w:r>
        <w:separator/>
      </w:r>
    </w:p>
  </w:footnote>
  <w:footnote w:type="continuationSeparator" w:id="0">
    <w:p w:rsidR="00200087" w:rsidRDefault="00200087" w:rsidP="00F1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845"/>
    <w:multiLevelType w:val="hybridMultilevel"/>
    <w:tmpl w:val="14A20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7921"/>
    <w:multiLevelType w:val="hybridMultilevel"/>
    <w:tmpl w:val="14A20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B"/>
    <w:rsid w:val="000515E6"/>
    <w:rsid w:val="000726C9"/>
    <w:rsid w:val="00083A4A"/>
    <w:rsid w:val="0009142B"/>
    <w:rsid w:val="000A0DBC"/>
    <w:rsid w:val="000B19C8"/>
    <w:rsid w:val="0014607C"/>
    <w:rsid w:val="00151827"/>
    <w:rsid w:val="001B2D25"/>
    <w:rsid w:val="00200087"/>
    <w:rsid w:val="002363E2"/>
    <w:rsid w:val="0026501B"/>
    <w:rsid w:val="002902AB"/>
    <w:rsid w:val="002A3CC0"/>
    <w:rsid w:val="002D3980"/>
    <w:rsid w:val="00312456"/>
    <w:rsid w:val="00362B6E"/>
    <w:rsid w:val="00396253"/>
    <w:rsid w:val="003A4CC2"/>
    <w:rsid w:val="003C67F5"/>
    <w:rsid w:val="003D1AA6"/>
    <w:rsid w:val="003F5654"/>
    <w:rsid w:val="004B2252"/>
    <w:rsid w:val="004F59CB"/>
    <w:rsid w:val="0056565D"/>
    <w:rsid w:val="005853AC"/>
    <w:rsid w:val="00593866"/>
    <w:rsid w:val="0059781C"/>
    <w:rsid w:val="005E164E"/>
    <w:rsid w:val="005E373B"/>
    <w:rsid w:val="005F6700"/>
    <w:rsid w:val="00613205"/>
    <w:rsid w:val="00621948"/>
    <w:rsid w:val="0065183A"/>
    <w:rsid w:val="00723E33"/>
    <w:rsid w:val="0073401C"/>
    <w:rsid w:val="007345F8"/>
    <w:rsid w:val="0074043F"/>
    <w:rsid w:val="0077087D"/>
    <w:rsid w:val="007A28A3"/>
    <w:rsid w:val="00800595"/>
    <w:rsid w:val="0085578A"/>
    <w:rsid w:val="008F5E32"/>
    <w:rsid w:val="009108BA"/>
    <w:rsid w:val="009221E8"/>
    <w:rsid w:val="0096114D"/>
    <w:rsid w:val="009630DD"/>
    <w:rsid w:val="009776A2"/>
    <w:rsid w:val="0097798E"/>
    <w:rsid w:val="00997BCE"/>
    <w:rsid w:val="009A0586"/>
    <w:rsid w:val="009D5A9F"/>
    <w:rsid w:val="00AB023F"/>
    <w:rsid w:val="00AE73CB"/>
    <w:rsid w:val="00BD77AC"/>
    <w:rsid w:val="00BF1A95"/>
    <w:rsid w:val="00C56FB5"/>
    <w:rsid w:val="00C773DF"/>
    <w:rsid w:val="00D52209"/>
    <w:rsid w:val="00D55D40"/>
    <w:rsid w:val="00DB77A0"/>
    <w:rsid w:val="00DE43DE"/>
    <w:rsid w:val="00DE4C18"/>
    <w:rsid w:val="00DE50A6"/>
    <w:rsid w:val="00DE6010"/>
    <w:rsid w:val="00DE7F25"/>
    <w:rsid w:val="00DF238F"/>
    <w:rsid w:val="00E409DD"/>
    <w:rsid w:val="00E7053F"/>
    <w:rsid w:val="00EE386E"/>
    <w:rsid w:val="00EF5CD8"/>
    <w:rsid w:val="00F158CA"/>
    <w:rsid w:val="00F20AE5"/>
    <w:rsid w:val="00F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D6B"/>
  <w15:docId w15:val="{50E2045D-F533-429D-81C9-2F58198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625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15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58CA"/>
  </w:style>
  <w:style w:type="paragraph" w:styleId="Porat">
    <w:name w:val="footer"/>
    <w:basedOn w:val="prastasis"/>
    <w:link w:val="PoratDiagrama"/>
    <w:uiPriority w:val="99"/>
    <w:unhideWhenUsed/>
    <w:rsid w:val="00F15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27918</Words>
  <Characters>15914</Characters>
  <Application>Microsoft Office Word</Application>
  <DocSecurity>0</DocSecurity>
  <Lines>132</Lines>
  <Paragraphs>87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PPTV</dc:creator>
  <cp:keywords/>
  <dc:description/>
  <cp:lastModifiedBy>SPT</cp:lastModifiedBy>
  <cp:revision>2</cp:revision>
  <dcterms:created xsi:type="dcterms:W3CDTF">2021-04-15T11:30:00Z</dcterms:created>
  <dcterms:modified xsi:type="dcterms:W3CDTF">2021-04-15T11:30:00Z</dcterms:modified>
</cp:coreProperties>
</file>