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4E" w:rsidRDefault="00362B6E" w:rsidP="0065183A">
      <w:pPr>
        <w:jc w:val="center"/>
        <w:rPr>
          <w:rFonts w:ascii="Georgia" w:hAnsi="Georgia" w:cs="Times New Roman"/>
          <w:b/>
          <w:sz w:val="32"/>
        </w:rPr>
      </w:pPr>
      <w:r>
        <w:rPr>
          <w:rFonts w:ascii="Georgia" w:hAnsi="Georgia" w:cs="Times New Roman"/>
          <w:b/>
          <w:sz w:val="32"/>
        </w:rPr>
        <w:br/>
      </w:r>
      <w:r w:rsidR="009108BA">
        <w:rPr>
          <w:rFonts w:ascii="Georgia" w:hAnsi="Georgia" w:cs="Times New Roman"/>
          <w:b/>
          <w:sz w:val="32"/>
        </w:rPr>
        <w:t>Turimų edukacinių</w:t>
      </w:r>
      <w:r w:rsidR="0065183A" w:rsidRPr="0065183A">
        <w:rPr>
          <w:rFonts w:ascii="Georgia" w:hAnsi="Georgia" w:cs="Times New Roman"/>
          <w:b/>
          <w:sz w:val="32"/>
        </w:rPr>
        <w:t xml:space="preserve"> </w:t>
      </w:r>
      <w:r w:rsidR="009108BA">
        <w:rPr>
          <w:rFonts w:ascii="Georgia" w:hAnsi="Georgia" w:cs="Times New Roman"/>
          <w:b/>
          <w:sz w:val="32"/>
        </w:rPr>
        <w:t>leidinių</w:t>
      </w:r>
      <w:bookmarkStart w:id="0" w:name="_GoBack"/>
      <w:bookmarkEnd w:id="0"/>
      <w:r w:rsidR="0065183A" w:rsidRPr="0065183A">
        <w:rPr>
          <w:rFonts w:ascii="Georgia" w:hAnsi="Georgia" w:cs="Times New Roman"/>
          <w:b/>
          <w:sz w:val="32"/>
        </w:rPr>
        <w:t xml:space="preserve"> sąrašas</w:t>
      </w:r>
      <w:r w:rsidR="0065183A" w:rsidRPr="0065183A">
        <w:rPr>
          <w:rFonts w:ascii="Georgia" w:hAnsi="Georgia" w:cs="Times New Roman"/>
          <w:b/>
          <w:sz w:val="32"/>
        </w:rPr>
        <w:br/>
      </w:r>
      <w:r w:rsidRPr="00362B6E">
        <w:rPr>
          <w:rFonts w:ascii="Georgia" w:hAnsi="Georgia" w:cs="Times New Roman"/>
          <w:sz w:val="20"/>
          <w:szCs w:val="20"/>
        </w:rPr>
        <w:t>2014 m.</w:t>
      </w:r>
    </w:p>
    <w:tbl>
      <w:tblPr>
        <w:tblStyle w:val="Lentelstinklelis"/>
        <w:tblW w:w="14283" w:type="dxa"/>
        <w:tblLook w:val="04A0" w:firstRow="1" w:lastRow="0" w:firstColumn="1" w:lastColumn="0" w:noHBand="0" w:noVBand="1"/>
      </w:tblPr>
      <w:tblGrid>
        <w:gridCol w:w="817"/>
        <w:gridCol w:w="7088"/>
        <w:gridCol w:w="1417"/>
        <w:gridCol w:w="1985"/>
        <w:gridCol w:w="2976"/>
      </w:tblGrid>
      <w:tr w:rsidR="00DE43DE" w:rsidTr="0073401C">
        <w:tc>
          <w:tcPr>
            <w:tcW w:w="817" w:type="dxa"/>
          </w:tcPr>
          <w:p w:rsidR="00DE43DE" w:rsidRDefault="00DE43DE" w:rsidP="0065183A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:rsidR="00593866" w:rsidRPr="0065183A" w:rsidRDefault="00593866" w:rsidP="0065183A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E43DE" w:rsidRPr="00E7053F" w:rsidRDefault="00DE43DE" w:rsidP="0065183A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E7053F">
              <w:rPr>
                <w:rFonts w:ascii="Georgia" w:hAnsi="Georgia"/>
                <w:sz w:val="20"/>
                <w:szCs w:val="20"/>
              </w:rPr>
              <w:t>Autorius ir antraštė</w:t>
            </w:r>
          </w:p>
        </w:tc>
        <w:tc>
          <w:tcPr>
            <w:tcW w:w="1417" w:type="dxa"/>
          </w:tcPr>
          <w:p w:rsidR="00DE43DE" w:rsidRPr="0065183A" w:rsidRDefault="00DE43DE" w:rsidP="0065183A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Vienetai</w:t>
            </w:r>
          </w:p>
        </w:tc>
        <w:tc>
          <w:tcPr>
            <w:tcW w:w="1985" w:type="dxa"/>
          </w:tcPr>
          <w:p w:rsidR="00DE43DE" w:rsidRPr="0065183A" w:rsidRDefault="00DE43DE" w:rsidP="0065183A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Leidimo metai</w:t>
            </w:r>
          </w:p>
        </w:tc>
        <w:tc>
          <w:tcPr>
            <w:tcW w:w="2976" w:type="dxa"/>
          </w:tcPr>
          <w:p w:rsidR="00DE43DE" w:rsidRPr="0065183A" w:rsidRDefault="00DE43DE" w:rsidP="0065183A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Pastabos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Malcom S. Knowles, Edwood F. Holton III, Richard A. Swanson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„Suaugęs besimokantysis: klasikinis požiūris į suaugusiųjų švietimą“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B2252">
              <w:rPr>
                <w:rFonts w:ascii="Georgia" w:hAnsi="Georgia"/>
                <w:sz w:val="20"/>
                <w:szCs w:val="20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„Kompiuterinio raštingumo pagrindai“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„Matematinio raštingumo pagrindai“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„Mokymosi pagrindai“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Horst Siebert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„Teorijos ir praktikos sąveika“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B2252">
              <w:rPr>
                <w:rFonts w:ascii="Georgia" w:hAnsi="Georgia"/>
                <w:sz w:val="20"/>
                <w:szCs w:val="20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„Kasdienio ir socialinio gyvenimo tikrovė“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„Ekonominio gyvenimo mitologija ir kasdienybė“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„Pažinkime Europą“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„Pilietinio dalyvavimo pagrindai“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Paul Weeden, Jan Winter, Patricia Broadfoot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 xml:space="preserve">„Vertinimas: Ką tai reiškia mokykloms?“ 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„Bendravimo pagrindai“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Manuela Pietra</w:t>
            </w:r>
            <w:r w:rsidRPr="000A0DBC">
              <w:rPr>
                <w:rFonts w:ascii="Georgia" w:hAnsi="Georgia" w:cs="Calibri"/>
                <w:sz w:val="20"/>
                <w:szCs w:val="20"/>
              </w:rPr>
              <w:t>β</w:t>
            </w:r>
            <w:r w:rsidRPr="000A0DBC">
              <w:rPr>
                <w:rFonts w:ascii="Georgia" w:hAnsi="Georgia" w:cs="Calibri"/>
                <w:sz w:val="20"/>
                <w:szCs w:val="20"/>
              </w:rPr>
              <w:br/>
              <w:t>„Medialus pasaulis ir suaugusiųjų švietimas“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David L. Boggs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„Suaugusiųjų pilietinis švietimas“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Edward de Bono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„Paralerinis mąstymas“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Malcolm Tight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„Kertinės suaugusiųjų švietimo ir  mokymo idėjos“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Griff Foley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„Suaugusiųjų mokymosi metmenys. Suaugusiųjų švietimas globalizacijos laikais“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„Moters pasaulis“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Thomas J. Sergiovanni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„Vadovavimas: Ką tai reiškia mokykloms?“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Norman Longworth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„Mokymosi visą gyvenimą praktika. Švietimo kaita XXI amžiuje“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Suaugusiųjų švietimas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„Pedagoginės sistemos tobulinimas“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Mokytojų kvalifikacijos tobulinimo programų mokomoji medžiaga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„Turiningi ir saugūs vaikų renginiai“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Metodinis leidinys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Liuda Skuodienė, Danguolė Norkuvienė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„Šilutės pradinė mokykla. Mokykla po kaštonais“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„Neformalios pedagogų mokymosi patirties pripažinimas – Europos patirtis““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Pranešimai ir tezės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„Aukštųjų mokyklų ir pedagogų kvalifikacijos tobulinimo institucijų bendradarbiavimas: Neformalios pedagogų mokymosi patirties pripažinimo galimybės“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Straipsnių ir pranešimų rinkinys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„Neformalaus pedagogų mokymosi patirties pripažinimo metodika“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„Mokymosi visą gyvenimą įgyvendinimo strategija – pedagogų kvalifikacijos tobulinimas“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Straipsnių ir pranešimų rinkinys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Modestas Kuodys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 xml:space="preserve">Varniai, Dimitravas, Pabradė: Koncentracijos ir priverčiamojo darbo stovyklos Lietuvoje 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>1927 – 1940 m.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Algis Mickūnas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„Demokratija šiandien: Straipsniai ir esė“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Inga Arlauskaitė, Raminta Kšanytė – Armstrong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„Okupacinė kariuomenė Lietuvoje“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Viktorija Daujotytė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„Lietuvių literatūros kritika“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Akademinio kurso paskaitos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Marija Gimbutienė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„...iš laiškų ir prisiminimų“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„Vėliavos“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Enciklopedija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„Exams Dictionary“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Anglų kalbos žodynas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St</w:t>
            </w:r>
            <w:r w:rsidRPr="000A0DBC">
              <w:rPr>
                <w:rFonts w:ascii="Georgia" w:hAnsi="Georgia" w:cs="Calibri"/>
                <w:sz w:val="20"/>
                <w:szCs w:val="20"/>
              </w:rPr>
              <w:t>é</w:t>
            </w:r>
            <w:r w:rsidRPr="000A0DBC">
              <w:rPr>
                <w:rFonts w:ascii="Georgia" w:hAnsi="Georgia"/>
                <w:sz w:val="20"/>
                <w:szCs w:val="20"/>
              </w:rPr>
              <w:t>phane Courtois, Nikolas Werth, Jean – Louis Pann</w:t>
            </w:r>
            <w:r w:rsidRPr="000A0DBC">
              <w:rPr>
                <w:rFonts w:ascii="Georgia" w:hAnsi="Georgia" w:cs="Calibri"/>
                <w:sz w:val="20"/>
                <w:szCs w:val="20"/>
              </w:rPr>
              <w:t>é</w:t>
            </w:r>
            <w:r w:rsidRPr="000A0DBC">
              <w:rPr>
                <w:rFonts w:ascii="Georgia" w:hAnsi="Georgia"/>
                <w:sz w:val="20"/>
                <w:szCs w:val="20"/>
              </w:rPr>
              <w:t>, Andrzej Paczkowski, Karel Bartosek, Jean – Louis Margolin</w:t>
            </w:r>
          </w:p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„Juodoji komunizmo knyga“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2000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Nusikaltimai, teroras, represijos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„Profesijos vadovas“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Vydas Čekanavičius, Gediminas Murauskas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„Statistika ir jos taikymai II 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Vydas Čekanavičius, Gediminas Murauskas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„Statistika ir jos taikymai 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Nijolė Grinevičienė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„Vaikų žaidybinių gebėjimų ugdymas“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Linda Lambert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„Lyderystės gebėjimai ir tvari mokyklų pažanga“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„Vasario 16-oji – Lietuvos Valstybės atkūrimo diena 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Atmintinos lietuvių tautos šventės ir dienos; straipsnių ir dokumentų rinkinys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Algirdas Gaižutis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„Daugiaveidis elitas“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Stasys Vaitekūnas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</w:r>
            <w:r w:rsidRPr="000A0DBC">
              <w:rPr>
                <w:rFonts w:ascii="Georgia" w:hAnsi="Georgia"/>
                <w:sz w:val="20"/>
                <w:szCs w:val="20"/>
              </w:rPr>
              <w:lastRenderedPageBreak/>
              <w:t>„Mokyklinis geografijos žinynas“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Andrew Pollard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„Refleksyvus mokymas: veiksminga ir duomenimis paremta profesinė praktika“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Algirdas Utkus, Nida Žemaitienė, Aurelijus Veryga, Meilė Minkauskienė, Dalia Ruzgytė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„Alkoholis ir nėštumas“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Valstybės alkoholio kontrolės programa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Robert J. Marzano, Timothy Waters, Brian A. McNulty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„Veiksminga mokyklų lyderystė: nuo tyrimų iki rezultatų“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„Sėskim ir pakalbėkim: : 30 radijo interviu“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Martynas Yčas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„Apie biologiją“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1994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Genovaitė Dambrauskienė, Rasa Macijauskienė, Ingrida Mačernytė – Panomariovienė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„Darbo sutartis: sudarymas, vykdymas, nutraukimas“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Metodinė mokymo priemonė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Liuda Ruseckienė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„Literatūros pedagogikos klausimai“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Peter M. Senge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„Besimokanti mokykla“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Knyga praktikui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Beth Critchley Charlton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„Neformaliojo vertinimo strategijos“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Kaip formuluoti klausimus, stebėti mokinius ir planuoti pamokas, kad jos skatintų tinkamai suvokti tekstą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Stephen P. Robbins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„Kaip vadovauti žmonėms: visa tiesa, ir nieko, išskyrus tiesą“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Giedra Marija Linkaitytė, Lineta Žilinskaitė, Asta Lapėnienė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„Andragogikos studija: teorijos ir praktikos dermės paieškos“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Shirley – Dale Easley, Kay Mitchell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„Vertinimo aplankas: kur, kada, kodėl ir kaip jį naudoti“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Douglas Griffin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„Lyderystės ištakos. Saviorganizacijos ir etikos sąsajos“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Boris Pasternak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„Daktaras Živaga“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Darius Radkevičius, Tomas Staniulis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„Dievas, Kvantinė fizika, Organizacijos struktūra ir Vadovavimo stilius“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Leonas Jovaiša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„Enciklopedinis edukologijos žodynas“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„Psichiką veikiančios medžiagos ir jų sukeliamos problemos“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D52209" w:rsidRPr="00D52209" w:rsidRDefault="007A28A3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</w:t>
            </w:r>
            <w:r w:rsidR="00D52209" w:rsidRPr="00D52209">
              <w:rPr>
                <w:rFonts w:ascii="Georgia" w:hAnsi="Georgia"/>
                <w:sz w:val="20"/>
                <w:szCs w:val="20"/>
              </w:rPr>
              <w:t>onografija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Paul Madaule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„Kai klausymas atgyja: veiksmingo mokymosi ir bendradarbiavimo vadovas“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 xml:space="preserve">„Mokymosi krypties pasirinkimo galimybių didinimas 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 xml:space="preserve">14-19 </w:t>
            </w:r>
            <w:r w:rsidRPr="000A0DBC">
              <w:rPr>
                <w:rFonts w:ascii="Georgia" w:hAnsi="Georgia"/>
                <w:sz w:val="20"/>
                <w:szCs w:val="20"/>
              </w:rPr>
              <w:t>metų mokiniams“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E6010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Metodinės rekomendacijos L</w:t>
            </w:r>
            <w:r w:rsidR="00D52209" w:rsidRPr="00D52209">
              <w:rPr>
                <w:rFonts w:ascii="Georgia" w:hAnsi="Georgia"/>
                <w:sz w:val="20"/>
                <w:szCs w:val="20"/>
              </w:rPr>
              <w:t>ietuvių kalbos, matematikos, fizikos, chemijos, biologijos, geografijos dalykų mokytojams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Raimunda Žiulytė, Jevgenija Pipko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„Ties nesėkmės riba“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Metodinės rekomendacijos švietimo darbuotojams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„Mokykla be narkotikų“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„Kuriame mokyklą be patyčių“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„Tabako kontrolė ir pagalba metantiems rūkyt“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Mokymo knyga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„Narkotinių ir psichotropinių medžiagų vartojimo prevencijos ugdymo institucijose patirtis, problemos ir perspektyvos“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Tarptautinės konferencijos medžiaga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„Narkomanija ir jos prevencija“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2001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Informacinė medžiaga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 xml:space="preserve">„Nacionalinis mokinių pasiekimų tyrimas 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 xml:space="preserve">6 ir 10 </w:t>
            </w:r>
            <w:r w:rsidRPr="000A0DBC">
              <w:rPr>
                <w:rFonts w:ascii="Georgia" w:hAnsi="Georgia"/>
                <w:sz w:val="20"/>
                <w:szCs w:val="20"/>
              </w:rPr>
              <w:t>klasė“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Dalykinė ataskaita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„Mokymosi krūvių mažinimo mokykloje galimybės“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„Bendrojo lavinimo mokyklos vidaus audito metodika (III dalis)“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Molėtų rajono mokyklų patirtis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„Inkliuzinis ugdymas užsienio mokslininkų akiratyje“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Straipsnių rinkinys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„Sveikatą stiprinančių mokyklų veiklos vertinimo rodikliai ir jų taikymas“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Metodinės rekomendacijos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„Moksleivių tėvų požiūris į dabartines švietimo problemas“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Tyrimo ataskaita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„Vaikams apie neįgaliųjų teisių konvenciją“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„Mokytojų rengimo ugdyti specialiųjų poreikių turinčius vaikus bendrojo ugdymo klasėje gairės“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„Galime keisti(-s)“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Su DVD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„Vertinimas ugdymo procese“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Knyga mokytojui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Sue Cowley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„Kaip suvaldyti tuos neklaužadas?“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Viv East, Linda Evans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„Vienu žvilgsniu“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Praktinis vaiko specialiųjų poreikių tenkinimo vadovas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„Apie narkotikus trumpai“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Policijos pareigūnams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Rita Kišonienė, Renata Dudzinskienė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 xml:space="preserve"> „Mokinių, turinčių specialiųjų ugdymo(si) poreikių, ugdymo turinio individualizavimas“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Rekomendacijos mokytojams, ugdantiems skirtingų poreikių ir gebėjimų mokinius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Lina Daukšaitė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„Kaip padėti vaikams priimti savo bendraamžius, turinčius neįprastų bruožų“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Metodinės rekomendacijos pedagogams apie tolerancijos ugdymą klasėje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Ugnė Koršunovė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„Bendradarbiavimo galimybės mokykloje teikiant psichologinę pedagoginę pagalbą mokiniams 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Rekomendacijos mokyklų specialistams ir klasių auklėtojams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Marijona Černiauskienė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 xml:space="preserve">„Apie priklausomybę sukeliančias medžiagas ir jų vartojimo prevenciją </w:t>
            </w:r>
            <w:r w:rsidRPr="000A0DBC">
              <w:rPr>
                <w:rFonts w:ascii="Georgia" w:hAnsi="Georgia"/>
                <w:sz w:val="20"/>
                <w:szCs w:val="20"/>
              </w:rPr>
              <w:lastRenderedPageBreak/>
              <w:t>ugdymo institucijose“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2001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Metodinė medžiaga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„Nevyriausybinių organizacijų dirbančių su vaikais ir dėl vaikų sąskrydis“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1999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„Profesinio mokymo kokybės užtikrinimo terminų žodynas“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„Sveikatos stiprinimas mokyklose 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Metodinės rekomendacijos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Doug Buehl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„Interaktyviojo mokymosi strategijos“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„Vengiančių lankyti mokyklą vaikų problemos ir poreikiai“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„Pirminės narkomanijos prevencijos bendruomenėje vykdymas “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Metodinės rekomendacijos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Regina Dirginčienė, Adrijana Saulytė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Etikos vadovėlis „Būti drauge“ (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>6 klasei</w:t>
            </w:r>
            <w:r w:rsidRPr="000A0DBC">
              <w:rPr>
                <w:rFonts w:ascii="Georgia" w:hAnsi="Georgia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Matematikos vadovėlis „Formulė“ (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>5 klasei</w:t>
            </w:r>
            <w:r w:rsidRPr="000A0DBC">
              <w:rPr>
                <w:rFonts w:ascii="Georgia" w:hAnsi="Georgia"/>
                <w:sz w:val="20"/>
                <w:szCs w:val="20"/>
              </w:rPr>
              <w:t xml:space="preserve">) (I) 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Matematikos pratybų sąsiuvinis „Formulė“ (5 klasei) (I)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Tatjana Balvočienė, Nijolė Kriščiūnienė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Informacinių technologijų vadovėlis „Projektų mozaika“ (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>5-6 klasei</w:t>
            </w:r>
            <w:r w:rsidRPr="000A0DBC">
              <w:rPr>
                <w:rFonts w:ascii="Georgia" w:hAnsi="Georgia"/>
                <w:sz w:val="20"/>
                <w:szCs w:val="20"/>
              </w:rPr>
              <w:t>) (I)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Tatjana Balvočienė, Nijolė Kriščiūnienė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Informacinių technologijų vadovėlis „Projektų mozaika“ (5-6 klasei) Mokytojo knyga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D77AC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B2252">
              <w:rPr>
                <w:rFonts w:ascii="Georgia" w:hAnsi="Georgia"/>
                <w:sz w:val="20"/>
                <w:szCs w:val="20"/>
              </w:rPr>
              <w:t>2008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52209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Vilija Janušauskienė, Loreta Žvironaitė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Literatūros vadovėlis „Lingo lego laduto“ (5 klasei) (I)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Geografijos vadovėlis (8 klasei) (I)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B2252">
              <w:rPr>
                <w:rFonts w:ascii="Georgia" w:hAnsi="Georgia"/>
                <w:sz w:val="20"/>
                <w:szCs w:val="20"/>
              </w:rPr>
              <w:t>2010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Geografijos pratybų sąsiuvinis (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>8 klasei</w:t>
            </w:r>
            <w:r w:rsidRPr="000A0DBC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Zita Šestilienė, Violeta Zajankauskienė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>Matematikos uždavinynas (7 klasei)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52209" w:rsidTr="0073401C">
        <w:tc>
          <w:tcPr>
            <w:tcW w:w="817" w:type="dxa"/>
          </w:tcPr>
          <w:p w:rsidR="00D52209" w:rsidRPr="00396253" w:rsidRDefault="00D52209" w:rsidP="00D5220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52209" w:rsidRPr="000A0DBC" w:rsidRDefault="00D52209" w:rsidP="00D5220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0A0DBC">
              <w:rPr>
                <w:rFonts w:ascii="Georgia" w:hAnsi="Georgia"/>
                <w:sz w:val="20"/>
                <w:szCs w:val="20"/>
              </w:rPr>
              <w:t>Autorių kolektyvas</w:t>
            </w:r>
            <w:r w:rsidRPr="000A0DBC">
              <w:rPr>
                <w:rFonts w:ascii="Georgia" w:hAnsi="Georgia"/>
                <w:sz w:val="20"/>
                <w:szCs w:val="20"/>
              </w:rPr>
              <w:br/>
              <w:t xml:space="preserve">Matematikos vadovėlis </w:t>
            </w:r>
            <w:r w:rsidRPr="000A0DBC">
              <w:rPr>
                <w:rFonts w:ascii="Georgia" w:hAnsi="Georgia"/>
                <w:sz w:val="20"/>
                <w:szCs w:val="20"/>
                <w:lang w:val="en-US"/>
              </w:rPr>
              <w:t>(7 klasei) (I)</w:t>
            </w:r>
          </w:p>
        </w:tc>
        <w:tc>
          <w:tcPr>
            <w:tcW w:w="1417" w:type="dxa"/>
          </w:tcPr>
          <w:p w:rsidR="00D52209" w:rsidRPr="00BD77AC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BD77AC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D52209" w:rsidRPr="004B2252" w:rsidRDefault="00D52209" w:rsidP="00D5220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B2252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D52209" w:rsidRPr="00D52209" w:rsidRDefault="00D52209" w:rsidP="00D5220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Matematikos mokytojo knyga (</w:t>
            </w:r>
            <w:r w:rsidRPr="00EA7828">
              <w:rPr>
                <w:lang w:val="en-US"/>
              </w:rPr>
              <w:t>7 klasei</w:t>
            </w:r>
            <w:r>
              <w:t xml:space="preserve">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Matematikos pirmasis pratybų sąsiuvinis (</w:t>
            </w:r>
            <w:r w:rsidRPr="00EA7828">
              <w:rPr>
                <w:lang w:val="en-US"/>
              </w:rPr>
              <w:t>7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Pr="00E14E96" w:rsidRDefault="0097798E" w:rsidP="0097798E">
            <w:r w:rsidRPr="00E14E96">
              <w:t>Autorių kolektyvas</w:t>
            </w:r>
            <w:r>
              <w:br/>
              <w:t>Matematikos kontroliniai darbai (7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515E6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515E6">
              <w:rPr>
                <w:rFonts w:ascii="Georgia" w:hAnsi="Georgia"/>
                <w:sz w:val="20"/>
                <w:szCs w:val="20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Istorijos vadovėlis (7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Rasa Malikienėnė</w:t>
            </w:r>
            <w:r>
              <w:br/>
              <w:t>Muzikos vadovėlis „Muzikos labirintai“ (5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Su CD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Muzikos vadovėlis „Muzikos labirintai“ (</w:t>
            </w:r>
            <w:r w:rsidRPr="00EA7828">
              <w:rPr>
                <w:lang w:val="en-US"/>
              </w:rPr>
              <w:t>5 klasei</w:t>
            </w:r>
            <w:r>
              <w:t>) Mokytojo knyga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Su CD</w:t>
            </w:r>
            <w:r w:rsidRPr="0097798E">
              <w:rPr>
                <w:rFonts w:ascii="Georgia" w:hAnsi="Georgia"/>
                <w:sz w:val="20"/>
                <w:szCs w:val="20"/>
              </w:rPr>
              <w:br/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Janina Celešienė, Rima Tuinylaitė</w:t>
            </w:r>
            <w:r>
              <w:br/>
              <w:t>Dailės vadovėlis (</w:t>
            </w:r>
            <w:r w:rsidRPr="00EA7828">
              <w:rPr>
                <w:lang w:val="en-US"/>
              </w:rPr>
              <w:t>7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Dailė vadovėlis (</w:t>
            </w:r>
            <w:r w:rsidRPr="00EA7828">
              <w:rPr>
                <w:lang w:val="en-US"/>
              </w:rPr>
              <w:t>7 klasei</w:t>
            </w:r>
            <w:r>
              <w:t>) mokytojo knyga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Gamtos mokslų vadovėlis „Mokslininkų pėdomis“ (5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Gamtos mokslų pratybų sąsiuvinis „Mokslininkų pėdomis“ (</w:t>
            </w:r>
            <w:r w:rsidRPr="00EA7828">
              <w:rPr>
                <w:lang w:val="en-US"/>
              </w:rPr>
              <w:t>5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Pr="00EA7828" w:rsidRDefault="0097798E" w:rsidP="0097798E">
            <w:pPr>
              <w:rPr>
                <w:lang w:val="en-US"/>
              </w:rPr>
            </w:pPr>
            <w:r>
              <w:t>Autorių kolektyvas</w:t>
            </w:r>
            <w:r>
              <w:br/>
              <w:t xml:space="preserve">Lietuvių kalbos vadovėlis </w:t>
            </w:r>
            <w:r w:rsidRPr="00EA7828">
              <w:rPr>
                <w:lang w:val="en-US"/>
              </w:rPr>
              <w:t>(8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 xml:space="preserve">Lietuvių kalbos mokytojo knyga ( </w:t>
            </w:r>
            <w:r w:rsidRPr="00EA7828">
              <w:rPr>
                <w:lang w:val="en-US"/>
              </w:rPr>
              <w:t>8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Pr="00EA7828" w:rsidRDefault="0097798E" w:rsidP="0097798E">
            <w:pPr>
              <w:rPr>
                <w:lang w:val="en-US"/>
              </w:rPr>
            </w:pPr>
            <w:r>
              <w:t>Autorių kolektyvas</w:t>
            </w:r>
            <w:r>
              <w:br/>
              <w:t xml:space="preserve">Lietuvių kalbos pratybų sąsiuvinis </w:t>
            </w:r>
            <w:r w:rsidRPr="00EA7828">
              <w:rPr>
                <w:lang w:val="en-US"/>
              </w:rPr>
              <w:t xml:space="preserve">(8 klasei)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Vilija Janušauskienė, Loreta Žvironaitė</w:t>
            </w:r>
            <w:r>
              <w:br/>
              <w:t>Literatūros vadovėlis „Rito rato ratuto“ (</w:t>
            </w:r>
            <w:r w:rsidRPr="00EA7828">
              <w:rPr>
                <w:lang w:val="en-US"/>
              </w:rPr>
              <w:t>6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Lietuvių kalbos skaitiniai „Kūlgrinda“ (</w:t>
            </w:r>
            <w:r w:rsidRPr="00EA7828">
              <w:rPr>
                <w:lang w:val="en-US"/>
              </w:rPr>
              <w:t>5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vadovėlis „Vėl žaidžiu žodžiu“ (6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pPr>
              <w:ind w:left="1296" w:hanging="1296"/>
            </w:pPr>
            <w:r>
              <w:t>Vida Marcišauskaitė, Danguolė Mikulienė</w:t>
            </w:r>
          </w:p>
          <w:p w:rsidR="0097798E" w:rsidRDefault="0097798E" w:rsidP="0097798E">
            <w:r>
              <w:t>Lietuvių kalbos vadovėlis  „Žaidžiu žodžiu“ (5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Pr="00EA7828" w:rsidRDefault="0097798E" w:rsidP="0097798E">
            <w:pPr>
              <w:rPr>
                <w:lang w:val="en-US"/>
              </w:rPr>
            </w:pPr>
            <w:r>
              <w:t>Vida Marcišauskaitė, Danguolė Mikulienėnė</w:t>
            </w:r>
            <w:r>
              <w:br/>
              <w:t xml:space="preserve">Lietuvių kalbos pratybų sąsiuvinis „Žaidžiu žodžiu“ </w:t>
            </w:r>
            <w:r w:rsidRPr="00EA7828">
              <w:rPr>
                <w:lang w:val="en-US"/>
              </w:rPr>
              <w:t>(5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Technologijų vadovėlis „Konstrukcinės medžiagos ir elektronika“ (</w:t>
            </w:r>
            <w:r w:rsidRPr="00EA7828">
              <w:rPr>
                <w:lang w:val="en-US"/>
              </w:rPr>
              <w:t>5-6 klasei</w:t>
            </w:r>
            <w:r>
              <w:t xml:space="preserve">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Technologijų vadovėlis „Mityba. Tekstilė“ (5-6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Irena Staknienė, Rima Tuinylaitė</w:t>
            </w:r>
            <w:r>
              <w:br/>
              <w:t>Dailės pratybų sąsiuvinis „Vaizdų pasaulyje“ (</w:t>
            </w:r>
            <w:r w:rsidRPr="00EA7828">
              <w:rPr>
                <w:lang w:val="en-US"/>
              </w:rPr>
              <w:t>5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Irena Staknienė, Rima Tuinylaitė</w:t>
            </w:r>
            <w:r>
              <w:br/>
              <w:t>Dailės vadovėlis „Vaizdų pasaulyje“ (5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vadovėlis „Key to English“ (</w:t>
            </w:r>
            <w:r w:rsidRPr="00EA7828">
              <w:rPr>
                <w:lang w:val="en-US"/>
              </w:rPr>
              <w:t>5 klasei</w:t>
            </w:r>
            <w:r>
              <w:t>)(I)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Anglų klabos vadovėlis „Key to English“ (</w:t>
            </w:r>
            <w:r w:rsidRPr="00EA7828">
              <w:rPr>
                <w:lang w:val="en-US"/>
              </w:rPr>
              <w:t>5 klasei</w:t>
            </w:r>
            <w:r>
              <w:t>) mokytojo knyga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</w:r>
            <w:r>
              <w:lastRenderedPageBreak/>
              <w:t>Anglų kalbos testai „Key to English“ (5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žodynas „Key to English“ (5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 w:rsidRPr="00204B87">
              <w:t>Autorių kolektyvas</w:t>
            </w:r>
            <w:r>
              <w:br/>
            </w:r>
            <w:r w:rsidRPr="00204B87">
              <w:t>Anglų kalbos pratybų sąsiuvinis „Key to English“ (5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Pr="00EA7828" w:rsidRDefault="0097798E" w:rsidP="0097798E">
            <w:pPr>
              <w:rPr>
                <w:lang w:val="en-US"/>
              </w:rPr>
            </w:pPr>
            <w:r>
              <w:t xml:space="preserve">Autorių kolektyvas </w:t>
            </w:r>
            <w:r>
              <w:br/>
              <w:t xml:space="preserve">Geografijos vadovėlis „Mūsų daug – pasaulis vienas“ </w:t>
            </w:r>
            <w:r w:rsidRPr="00EA7828">
              <w:rPr>
                <w:lang w:val="en-US"/>
              </w:rPr>
              <w:t>(6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 xml:space="preserve">Autorių kolektyvas </w:t>
            </w:r>
            <w:r>
              <w:br/>
              <w:t>Geografijos pratybų sąsiuvinis „Mūsų daug – pasaulis vienas“ (6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Geografijos atlasas</w:t>
            </w:r>
            <w:r w:rsidRPr="00204B87">
              <w:t xml:space="preserve"> „Mūsų daug –</w:t>
            </w:r>
            <w:r>
              <w:t xml:space="preserve"> pasaulis vienas“ (6 klasei)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Gamtos mokslų vadovėlis „Mokslininkų pėdomis“ (</w:t>
            </w:r>
            <w:r w:rsidRPr="00EA7828">
              <w:rPr>
                <w:lang w:val="en-US"/>
              </w:rPr>
              <w:t>6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Gamtos mokslų pratybų sąsiuvinis „Mokslininkų pėdomis“ (</w:t>
            </w:r>
            <w:r w:rsidRPr="00EA7828">
              <w:rPr>
                <w:lang w:val="en-US"/>
              </w:rPr>
              <w:t>6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pratybų sąsiuvinis su žodynu „Key to English“ (</w:t>
            </w:r>
            <w:r w:rsidRPr="00EA7828">
              <w:rPr>
                <w:lang w:val="en-US"/>
              </w:rPr>
              <w:t>6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vadovėlis „Key to English“ (</w:t>
            </w:r>
            <w:r w:rsidRPr="00EA7828">
              <w:rPr>
                <w:lang w:val="en-US"/>
              </w:rPr>
              <w:t>6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Anglų kalba „Key to English“ (</w:t>
            </w:r>
            <w:r w:rsidRPr="00EA7828">
              <w:rPr>
                <w:lang w:val="en-US"/>
              </w:rPr>
              <w:t>6 klasei</w:t>
            </w:r>
            <w:r>
              <w:t>) Mokytojo knyga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Matematikos vadovėlis „Riešutas“ (</w:t>
            </w:r>
            <w:r w:rsidRPr="00EA7828">
              <w:rPr>
                <w:lang w:val="en-US"/>
              </w:rPr>
              <w:t>1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Papildomos matematikos užduotys „Riešutas“ (1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Matematikos pratybų sąsiuvinis „Riešutas“ (1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Muzikos vadovėlis „Vieversys“ (</w:t>
            </w:r>
            <w:r w:rsidRPr="00EA7828">
              <w:rPr>
                <w:lang w:val="en-US"/>
              </w:rPr>
              <w:t>1 klasei</w:t>
            </w:r>
            <w:r>
              <w:t xml:space="preserve">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Muzikos vadovėlis „Vieversys“ (</w:t>
            </w:r>
            <w:r w:rsidRPr="00EA7828">
              <w:rPr>
                <w:lang w:val="en-US"/>
              </w:rPr>
              <w:t>1 klasei</w:t>
            </w:r>
            <w:r>
              <w:t>) Mokytojo knyga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knyga; su CD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Testai „Pupa“ (4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Pasaulio pažinimo vadovėlis „Gilė“ (</w:t>
            </w:r>
            <w:r w:rsidRPr="00EA7828">
              <w:rPr>
                <w:lang w:val="en-US"/>
              </w:rPr>
              <w:t>4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Pasaulio pažinimo pratybų sąsiuvinis „Gilė“ (4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Ligita Kukanauzienė, Aušra Didžgalvienė</w:t>
            </w:r>
            <w:r>
              <w:br/>
              <w:t>Dalijamoji medžiaga „Gilė“ (</w:t>
            </w:r>
            <w:r w:rsidRPr="00EA7828">
              <w:rPr>
                <w:lang w:val="en-US"/>
              </w:rPr>
              <w:t>4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 xml:space="preserve">Jurga Sidabrienė, Roma Drakšienė </w:t>
            </w:r>
            <w:r>
              <w:br/>
              <w:t>Dailės ir technologijų vadovėlis „Tišku tašku“ (</w:t>
            </w:r>
            <w:r w:rsidRPr="00EA7828">
              <w:rPr>
                <w:lang w:val="en-US"/>
              </w:rPr>
              <w:t>2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Dailės ir technologijų pratybų sąsiuvinis</w:t>
            </w:r>
            <w:r w:rsidRPr="0061280F">
              <w:t xml:space="preserve"> „Tišku tašku“ (2 klasei)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Roma Drakšienė, Jurga Sidabrienė</w:t>
            </w:r>
            <w:r>
              <w:br/>
              <w:t>Dailės ir technologijų pratybų sąsiuvinis „Tišku tašku“ (</w:t>
            </w:r>
            <w:r w:rsidRPr="00EA7828">
              <w:rPr>
                <w:lang w:val="en-US"/>
              </w:rPr>
              <w:t>1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Mokytojo knyga „Pupa“ (</w:t>
            </w:r>
            <w:r w:rsidRPr="00EA7828">
              <w:rPr>
                <w:lang w:val="en-US"/>
              </w:rPr>
              <w:t>2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knyga; su CD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Dalijamoji medžiaga „Pupa“ (</w:t>
            </w:r>
            <w:r w:rsidRPr="00EA7828">
              <w:rPr>
                <w:lang w:val="en-US"/>
              </w:rPr>
              <w:t>2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Dalijamoji medžiaga „Pupa“ (</w:t>
            </w:r>
            <w:r w:rsidRPr="00EA7828">
              <w:rPr>
                <w:lang w:val="en-US"/>
              </w:rPr>
              <w:t>3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vadovėlis „Pupa“ (</w:t>
            </w:r>
            <w:r w:rsidRPr="00EA7828">
              <w:rPr>
                <w:lang w:val="en-US"/>
              </w:rPr>
              <w:t>3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pratybų sąsiuvinis „Pupa“ (</w:t>
            </w:r>
            <w:r w:rsidRPr="00EA7828">
              <w:rPr>
                <w:lang w:val="en-US"/>
              </w:rPr>
              <w:t>3 klasei</w:t>
            </w:r>
            <w:r>
              <w:t>) (I)</w:t>
            </w:r>
            <w:r>
              <w:br/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Mokytojo knyga „Pupa“</w:t>
            </w:r>
            <w:r>
              <w:br/>
              <w:t>(3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knyga; su CD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Dailės vadovėlis „Vaizdų kalba“ mokytojo knyga (</w:t>
            </w:r>
            <w:r w:rsidRPr="00EA7828">
              <w:rPr>
                <w:lang w:val="en-US"/>
              </w:rPr>
              <w:t>6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testai „Golden key“ (</w:t>
            </w:r>
            <w:r w:rsidRPr="00EA7828">
              <w:rPr>
                <w:lang w:val="en-US"/>
              </w:rPr>
              <w:t>4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vadovėlis „Golden key“ (</w:t>
            </w:r>
            <w:r w:rsidRPr="00EA7828">
              <w:rPr>
                <w:lang w:val="en-US"/>
              </w:rPr>
              <w:t>2 klasei</w:t>
            </w:r>
            <w:r>
              <w:t>) mokytojo knyga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vadovėlis „Golden key“ (</w:t>
            </w:r>
            <w:r w:rsidRPr="00EA7828">
              <w:rPr>
                <w:lang w:val="en-US"/>
              </w:rPr>
              <w:t>2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Anglų kalbos vadovėlis „Golden key“ (</w:t>
            </w:r>
            <w:r w:rsidRPr="00EA7828">
              <w:rPr>
                <w:lang w:val="en-US"/>
              </w:rPr>
              <w:t>3 klasei</w:t>
            </w:r>
            <w:r>
              <w:t>)  mokytojo knyga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vadovėlis „Golden key“ (</w:t>
            </w:r>
            <w:r w:rsidRPr="00EA7828">
              <w:rPr>
                <w:lang w:val="en-US"/>
              </w:rPr>
              <w:t>3 klasei)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Anglų kalbos pratybų sąsiuvinis „Golden key“ (</w:t>
            </w:r>
            <w:r w:rsidRPr="00EA7828">
              <w:rPr>
                <w:lang w:val="en-US"/>
              </w:rPr>
              <w:t xml:space="preserve">3 klasei)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Salomėja Žeknienė, Jolanta Žvirblienė</w:t>
            </w:r>
            <w:r>
              <w:br/>
              <w:t>Matematikos vadovėlis „Riešutas“ (</w:t>
            </w:r>
            <w:r w:rsidRPr="00EA7828">
              <w:rPr>
                <w:lang w:val="en-US"/>
              </w:rPr>
              <w:t>3 klasei</w:t>
            </w:r>
            <w:r>
              <w:t>)(I)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Salomėja Žeknienė, Jolanta Žvirblienė</w:t>
            </w:r>
            <w:r>
              <w:br/>
              <w:t>Matematikos pratybų sąsiuvinis „Riešutas“ (</w:t>
            </w:r>
            <w:r w:rsidRPr="00EA7828">
              <w:rPr>
                <w:lang w:val="en-US"/>
              </w:rPr>
              <w:t>3 klasei</w:t>
            </w:r>
            <w:r>
              <w:t>)(I)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Salomėja Žeknienė, Jolanta Žvirblienė</w:t>
            </w:r>
            <w:r>
              <w:br/>
              <w:t>Papildomos matematikos užduotys „Riešutas“ (</w:t>
            </w:r>
            <w:r w:rsidRPr="00EA7828">
              <w:rPr>
                <w:lang w:val="en-US"/>
              </w:rPr>
              <w:t>3 klasei</w:t>
            </w:r>
            <w:r>
              <w:t>)(I)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Rasa Rugelienė</w:t>
            </w:r>
            <w:r>
              <w:br/>
              <w:t>Matematikos testai „Riešutas“ (</w:t>
            </w:r>
            <w:r w:rsidRPr="00EA7828">
              <w:rPr>
                <w:lang w:val="en-US"/>
              </w:rPr>
              <w:t>3 klasei</w:t>
            </w:r>
            <w:r>
              <w:t>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Skaitiniai „Pupa“ (</w:t>
            </w:r>
            <w:r w:rsidRPr="00EA7828">
              <w:rPr>
                <w:lang w:val="en-US"/>
              </w:rPr>
              <w:t>1 klasei</w:t>
            </w:r>
            <w:r>
              <w:t xml:space="preserve">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vadovėlis „Pupa“ (</w:t>
            </w:r>
            <w:r w:rsidRPr="00EA7828">
              <w:rPr>
                <w:lang w:val="en-US"/>
              </w:rPr>
              <w:t>1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dalijamoji medžiaga „Pupa“ (</w:t>
            </w:r>
            <w:r w:rsidRPr="00EA7828">
              <w:rPr>
                <w:lang w:val="en-US"/>
              </w:rPr>
              <w:t>1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pratybų sąsiuvinis „Pupa“ (</w:t>
            </w:r>
            <w:r w:rsidRPr="00EA7828">
              <w:rPr>
                <w:lang w:val="en-US"/>
              </w:rPr>
              <w:t>1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testai „Pupa“ (</w:t>
            </w:r>
            <w:r w:rsidRPr="00EA7828">
              <w:rPr>
                <w:lang w:val="en-US"/>
              </w:rPr>
              <w:t>1 klasei</w:t>
            </w:r>
            <w:r>
              <w:t xml:space="preserve">)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Lietuvių kalbos vadovėlis „Pupa“ (</w:t>
            </w:r>
            <w:r w:rsidRPr="00EA7828">
              <w:rPr>
                <w:lang w:val="en-US"/>
              </w:rPr>
              <w:t>2 klasei</w:t>
            </w:r>
            <w:r>
              <w:t>) (I)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Mindaugas Černiauskas</w:t>
            </w:r>
            <w:r>
              <w:br/>
              <w:t>„Europos tautų nacionaliniai himnai“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Pranė Dundulienė</w:t>
            </w:r>
            <w:r>
              <w:br/>
              <w:t>„Duona lietuvių buityje ir papročiuose“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1989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Aleksandra Teresė Veličkienė</w:t>
            </w:r>
            <w:r>
              <w:br/>
              <w:t>„Antikos mitologijos žinynas“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Vaidotas Januškis</w:t>
            </w:r>
            <w:r>
              <w:br/>
              <w:t>„Neįtikėtina“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„Sutartis dėl Konstitucijos Europai“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Pr="00EA7828" w:rsidRDefault="0097798E" w:rsidP="0097798E">
            <w:pPr>
              <w:rPr>
                <w:lang w:val="en-US"/>
              </w:rPr>
            </w:pPr>
            <w:r>
              <w:t>Egidijus Aleksandravičius</w:t>
            </w:r>
            <w:r>
              <w:br/>
              <w:t>„Praeitis, istorija ir istorikai“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„Žydų gyvenimas Lietuvoje“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2001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Parodos katalogas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Irvis Šeinius</w:t>
            </w:r>
            <w:r>
              <w:br/>
              <w:t>„Šiaurės Lotynija“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Česlovas Kontrimas</w:t>
            </w:r>
            <w:r>
              <w:br/>
              <w:t>„Lietuvos geležiniai kryžiai“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1991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Audronė Bliujienė</w:t>
            </w:r>
            <w:r>
              <w:br/>
              <w:t>„Lietuvos priešistorės gintaras“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Richard Overy</w:t>
            </w:r>
            <w:r>
              <w:br/>
            </w:r>
            <w:r>
              <w:lastRenderedPageBreak/>
              <w:t>„XX amžiaus pasaulio istorijos atlasas“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Pranė Dundulienė</w:t>
            </w:r>
            <w:r>
              <w:br/>
              <w:t>„Lietuvos etnologija“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1991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Meilė Lukšienė</w:t>
            </w:r>
            <w:r>
              <w:br/>
              <w:t>„Jungtys“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Albertas Juška</w:t>
            </w:r>
            <w:r>
              <w:br/>
              <w:t>„Mažosios Lietuvos mokykla“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„Prelatas Mykolas Krupavičius“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7798E">
              <w:rPr>
                <w:rFonts w:ascii="Georgia" w:hAnsi="Georgia"/>
                <w:sz w:val="20"/>
                <w:szCs w:val="20"/>
              </w:rPr>
              <w:t>Straipsnių rinkinys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Šalva Amonašvilis</w:t>
            </w:r>
            <w:r>
              <w:br/>
              <w:t>„Tėvo išpažintis sūnui; Laiškai dukrai“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Juan Enriquez</w:t>
            </w:r>
            <w:r>
              <w:br/>
              <w:t>„Kai ateitis užvaldo mus“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„Olimpinė chartija“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„Socialinis teisingumas švietime: teorinė samprata ir praktinis vertinimas“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Matas Grigonis</w:t>
            </w:r>
            <w:r>
              <w:br/>
              <w:t>„</w:t>
            </w:r>
            <w:r w:rsidRPr="00EA7828">
              <w:rPr>
                <w:lang w:val="en-US"/>
              </w:rPr>
              <w:t xml:space="preserve">200 </w:t>
            </w:r>
            <w:r>
              <w:t>žaidimų“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1988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Tadeusz Do</w:t>
            </w:r>
            <w:r w:rsidRPr="00EA7828">
              <w:rPr>
                <w:rFonts w:cs="Calibri"/>
              </w:rPr>
              <w:t>ł</w:t>
            </w:r>
            <w:r>
              <w:t>ęga-Mostowicz</w:t>
            </w:r>
            <w:r>
              <w:br/>
              <w:t>„Aukštieji slenksčiai“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1998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„Šiuolaikinės didaktikos pagrindai“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</w:t>
            </w:r>
            <w:r w:rsidRPr="0097798E">
              <w:rPr>
                <w:rFonts w:ascii="Georgia" w:hAnsi="Georgia"/>
                <w:sz w:val="20"/>
                <w:szCs w:val="20"/>
              </w:rPr>
              <w:t>adovėlis</w:t>
            </w: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„Projekto „Mokytojų kvalifikacijos tobulinimo pertvarka“ rezultatų apibendrinimas“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Autorių kolektyvas</w:t>
            </w:r>
            <w:r>
              <w:br/>
              <w:t>„Kviečiame eiti toliau...: įdomiausios XX amžiaus pabaigos kelionės“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Carl D. Glickman</w:t>
            </w:r>
            <w:r>
              <w:br/>
              <w:t>„Lyderystė mokymuisi: kaip padėti mokytojams sėkmingai dirbti“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Alma Harris</w:t>
            </w:r>
            <w:r>
              <w:br/>
              <w:t>„Pasidalytoji lyderystė mokykloje. Ateities lyderių ugdymas“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Lee Iacocca, Catherine Whitney</w:t>
            </w:r>
            <w:r>
              <w:br/>
              <w:t>„Kur dingo visi lyderiai?“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Domenico Lepore, Oded Cohen</w:t>
            </w:r>
            <w:r>
              <w:br/>
              <w:t xml:space="preserve">„Demingas ir Goldrattas. Apribojimų teorija ir gilaus pažinimo sistema. Dekalogas.“ 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Peter F. Drucker</w:t>
            </w:r>
            <w:r>
              <w:br/>
              <w:t>„Drukerio mokymo pagrindai“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7798E" w:rsidTr="0073401C">
        <w:tc>
          <w:tcPr>
            <w:tcW w:w="817" w:type="dxa"/>
          </w:tcPr>
          <w:p w:rsidR="0097798E" w:rsidRPr="00396253" w:rsidRDefault="0097798E" w:rsidP="0097798E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97798E" w:rsidRDefault="0097798E" w:rsidP="0097798E">
            <w:r>
              <w:t>„Švietimo administracijos darbuotojų kompetencijų ir poreikių situacijos atrinktose aštuoniose savivaldybėse vertinimo tyrimas“</w:t>
            </w:r>
          </w:p>
        </w:tc>
        <w:tc>
          <w:tcPr>
            <w:tcW w:w="1417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97798E" w:rsidRPr="000515E6" w:rsidRDefault="0097798E" w:rsidP="0097798E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515E6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97798E" w:rsidRPr="0097798E" w:rsidRDefault="0097798E" w:rsidP="009779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„Proaktyvus mokymasis“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medžiaga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Leonidas Donskis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„Neapykantos formos: įaudrinta vaizduotė moderniojoje filosofijoje ir literatūroje“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Klaus Brinkb</w:t>
            </w:r>
            <w:r w:rsidRPr="009D5A9F">
              <w:rPr>
                <w:rFonts w:ascii="Georgia" w:hAnsi="Georgia" w:cs="Calibri"/>
                <w:sz w:val="20"/>
                <w:szCs w:val="20"/>
              </w:rPr>
              <w:t>äumer, Clemens Höges</w:t>
            </w:r>
            <w:r w:rsidRPr="009D5A9F">
              <w:rPr>
                <w:rFonts w:ascii="Georgia" w:hAnsi="Georgia" w:cs="Calibri"/>
                <w:sz w:val="20"/>
                <w:szCs w:val="20"/>
              </w:rPr>
              <w:br/>
              <w:t>„Paskutinė kelionė: Kristupo Kolumbo pėdsakais“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„Aktualioji ekologija“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„Bendrieji Europos kalbų mokymosi, mokymo ir vertinimo metmenys“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„Sveikata 21. Pagrindiniai PSO visuomenės sveikatos priežiūros principai Europos regione“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Lilija Duoblienė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„Šiuolaikinė ugdymo filosofija: refleksijos ir dialogo link“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„Istorijos paslaptys“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„Nuo renesanso iki švietimo epochos“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Romualdas Baltutis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„Sibiro Alma Mater Post scriptum“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Romualdas Baltutis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„Sibiro Alma Mater: Dimicandum!“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„Lankomumo problemų prevencija mokykloje“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Andy Hargreaves, Dean Fink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„Tvarioji lyderystė“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Bill George, Peter Sims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„Tikroji kryptis“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Kate Ludeman, Eddie Erlandson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„Alfa sindromas“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Douglas Griffini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„Lyderystės ištakos. Savi organizacijos ir etikos sąsajos“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Peter G. Northouse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„Lyderystė. Teorija ir praktika“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Jo Owen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„Kaip būti lyderiu“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Stephen R. Covey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„7 sėkmės lydimų žmonių įpročiai“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Stephen R. Covey, Rebecca Merrill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</w:r>
            <w:r w:rsidRPr="009D5A9F">
              <w:rPr>
                <w:rFonts w:ascii="Georgia" w:hAnsi="Georgia"/>
                <w:sz w:val="20"/>
                <w:szCs w:val="20"/>
              </w:rPr>
              <w:lastRenderedPageBreak/>
              <w:t>„Pasitikėjimo greitis“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Robert Slater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„29 Jacko Welcho lyderystės paslaptys“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Remigijus Misiūnas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„Lietuva prieš LTSR“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monografija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„Lyderystė. Kaip vadovauti pasitelkiant emocinį intelektą“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„Emocinis intelektas ir ugdymas“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„Sporto mokslo tyrimų metodologija“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„Suaugusiųjų švietimo praktika“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„Neformaliojo suaugusiųjų švietimo plėtra Lietuvoje: finansavimo alternatyvų analizė“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Tyrimo ataskaita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„Suaugusiųjų švietimas ir tęstinis mokymas“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„Suaugusiųjų švietimas Europoje: tendencijos ir problematika“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„Komunikacija: teorija ir praktika“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John Durham Peters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„Kalbėjimas vėjams. Komunikacijos idėjos istorija“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Juozas Kasiulis, Violeta Barvydienė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„Vadovavimo psichologija“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Dalina Ubartaitė – Vingienė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„Kritinio mąstymo ugdymas formaliajame suaugusiųjų švietime: teorija ir jos praktinis taikymas istorijos pamokose“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„Ekonomika ir verslumas  IX-X“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Thomas R. Guskey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„Profesinio tobulinimosi vertinimas“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„Profesijos vadovas“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Beth Critchley Charlton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„Neformaliojo vertinimo strategijos: kaip formuluoti klausimus, stebėti mokinius ir planuoti pamokas, kad jos skatintų tinkamai suvokti tekstą“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Donna Styles 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„Klasės susirinkimai: kaip veiksmingai vadovauti klasei 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„Pedagogo kompetencijų tobulinimas integruojant informacines komunikacines technologijas į ugdymo procesą“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„Vadybinių, profesinių, pedagoginių ir socialinių kompetencijų plėtra“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„^vietimo politika ir monitoringas“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Autorių kolektyvas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</w:r>
            <w:r w:rsidRPr="009D5A9F">
              <w:rPr>
                <w:rFonts w:ascii="Georgia" w:hAnsi="Georgia"/>
                <w:sz w:val="20"/>
                <w:szCs w:val="20"/>
              </w:rPr>
              <w:lastRenderedPageBreak/>
              <w:t>„Refleksyvusis mokymas: veiksminga ir duomenimis paremtaprofesinė praktika“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Sergėjus Neifachas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„Pedagoginio vadovavimo kompetencija“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Elena Marcelionienė, Vida Plentaitė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„Naujasis šaltinis“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pirmasis pratybų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Elena Marcelionienė, Vida Plentaitė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„Naujasis šaltinis“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III Klasės 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Eirimas Velička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„Mano muzika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“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Eirimas Velička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„Mano muzika 2“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 II klasei su kompaktine plokštele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Eirimas Velička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„Mano muzika“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II pratybų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Bronius Balčytis, Rima Martinėnienė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„Skaičių šalis“ IV klasė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Bronius Balčytis, Rima Martinėnienė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„Skaičių šalis“ II klasė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Bronius Balčytis, Rima Martinėnienė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„Skaičių šalis“ I klasė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Sergėjus Neifachas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„Pedagogino vadovavimo kompetencija“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Ugdytojo strateginės veiklos gairės, Studij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Irena Arlauskienė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 Čia jos nėra“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Neringos moksleivių kūrybos almanachas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“Skambančios kopijos“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1999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Dalia Žibaitienė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„Mergytė  atranda pasaulį“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Evaldas Bakonis,  Audronė Bakonienė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„Kaunas: palikimas ir dabartis“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Ekskursija po miestą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Dalia Žibaitienė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„Vakaro knyga“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 Dobranskienė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„Mokyklos bendruomenės vadyba“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Jūratė Guščinskienė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„Organizacijų sociologija“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Švienimas ir kulūra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„eTwinning- šiuolaikinei mokyklai“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Vadovas mokytojams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„Profesinio mokymo kokybės užtikrinimo terminų žodynas“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Žodynas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„Mano bankas internete“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Internetinės bankininkystės vadovas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Pedagogų profesinės raidos centras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„Mokslas ant pakylos“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Projekto medžiaga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Socialiosios pedagogikos ir pchiologijos centras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„Socialinių įgūdžių ugdymo vadovas“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Pradinių klasių mokinių įgūdžiams ugdyti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„Atraskime humanitarinę teisę“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„Bendrieji europos kalbų mokymosi, mokymo ir verinimo matmenys“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Lietuvos Respublikos švietimo ir mokslo ministerija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„Psichoaktyviųjų medžiagų vartojimo prevencijos mokymo programa mokinių tėvams“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Metodinės rekomendacijos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Sabina Kiltinavičiųtė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“Profesinė anglų kalba statybininkams“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Dalia Žemgulienė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„Matematika statybininkui“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Elė Daugalienė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„Šalti ir karšti banketiniai patiekalai“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Ida Vasiljevienė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„Šildymo krosnysir viryklės“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Alfonsas Šiaučiulis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„Elektros įrenginių montavimas“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Zigmas Valaitis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„Šaldymo įranga ir eksplontacija“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Mintaras Smelevičius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„Medžio montavimas lietuvių mitologijoje, tautosakoje ir literatūtoje“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Loreta Liekienė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„Skonio prekės“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Onutė Rutkauskienė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„Lietuviški patiekalai“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Antanas Žemgulys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„Fasadų šiltinimas ir renovacija“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Antanas Žemgulys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„Paviršių apdirbimas sausomis medžiagomis“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Edita Endrulienė, Žydrina Macijauskienė, Aurelija Mikalauskienė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„Bendravimo ypatumai“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Deimantė Plikšaitė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 apgyvendinimo ir viešojo maitinimo įmonėse“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Lilė Šlamaitė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„Profesinė vokiečių kalba statybininkams“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„Verslumo pradmenys“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knyga.</w:t>
            </w:r>
          </w:p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Su disku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Noeme Aljis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„Naujosios vokiečių kalbos rašybos taisyklės“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 xml:space="preserve">     2001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Ilona Urbonavičiūtė-Bumbliauskienė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„Vaiko akimis“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Eilėraščiai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Šiaulių rajono klasių auklėtojų metodinės konferencijos straipsnių rinkinys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„Vadovauju klasei kitaip“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Audrius Šikšnius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„Kur keliai po rugius išsivaikšto“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Eiliuoti ir proziniai straipsniai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Andrew Polland, Janten Collins, Neil Simco, Sue Swaffield, Jo Warin ir Paul Warwick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„Refleksyvusis mokymas“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Veiksminga ir duomenimis paremta profesinė praktika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J. Skernevičius, A. Raslans, R. Dadelienė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„Sporto mokslo tyrimų metodologija“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Jūratė Litvinaitė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„Palikimas“ Iatorijos pratybų sąsiuvinys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Pratybos V klasė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Jurgita Petrauskaitė, Vida Skairienė, Loreta Žvironaitė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 Lieteratūra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8”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 pirmoji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„Band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 Arbeitsbuch“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sąsiuvinis IX klasei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„Kalbų aplankalas“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Lietuvos bendrojo lavinimo mokyklos 9–</w:t>
            </w:r>
            <w:r w:rsidRPr="0063336D">
              <w:rPr>
                <w:rFonts w:ascii="Georgia" w:hAnsi="Georgia"/>
                <w:sz w:val="20"/>
                <w:szCs w:val="20"/>
                <w:lang w:val="en-US"/>
              </w:rPr>
              <w:t>12</w:t>
            </w:r>
            <w:r w:rsidRPr="0063336D">
              <w:rPr>
                <w:rFonts w:ascii="Georgia" w:hAnsi="Georgia"/>
                <w:sz w:val="20"/>
                <w:szCs w:val="20"/>
              </w:rPr>
              <w:t xml:space="preserve"> klasės mokiniams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„Priešmokyklinių ugdymas“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Straipsnių rinkinys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Albinas Kalvaitis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„Duomenių rinkimas visaus auditui? Tai visai neskauda!“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Jūratė Litvinaitė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„Plikimas“  Istorijos vadovėlis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Evaldas Bakonis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„Politologijos pagrindai“ Vadovėlis XI-XII klasei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„Pagrindinė mokykla-besimokanti organizacija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Specialiosios pedagogikos ir psichologijos centras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„Socialinių įgūdžių ugdymo vadovas“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Nijolė Bartašiūnienė, Violeta Dumčiuvienė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„Kultūros epochų ir literatūros srovių lentelęs“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medžiaga aukštesniųjų klasių moksleiciams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 Rupainienė, Beata Baskovienė, Algis Prekeris BRAUN, Romualdas Liuthuvienė, Ira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„Super English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3” Stiudent’s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 Rupainienė, Beata Baskovienė, Algis Prekeris BRAUN, Romualdas Liuthuvienė, Ira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3” Teacher‘s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 Rupainienė, Beata Baskovienė, Algis Prekeris BRAUN, Romualdas Liuthuvienė, Ira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3”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 Rupainienė, Beata Baskovienė, Algis Prekeris BRAUN, Romualdas Liuthuvienė, Ira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3” Teacher‘s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Romualda Rupainienė, Beata Baskovienė, Algis Prekeris BRAUN, Romualdas Liuthuvienė, Ira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3” Student‘s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„Welcome aboard! 2“ Pupil‘s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„Welcome aboard! 2“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„Welcome aboard! 1“ Pupil‘s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„Welcome aboard! 1“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„Welcome aboard! 4“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„Welcome starter b“ Publ‘s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„Welcome your young learners to the world of englich!“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Virginija Rupainienė, Beata Baskovaitė, Algis Prekeris Braun, Romualda Liutkuvienė,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3” Tests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Virginija Rupainienė, Beata Baskovaitė, Algis Prekeris Braun, Romualda Liutkuvienė,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„Super English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  <w:r w:rsidRPr="009D5A9F">
              <w:rPr>
                <w:rFonts w:ascii="Georgia" w:hAnsi="Georgia"/>
                <w:sz w:val="20"/>
                <w:szCs w:val="20"/>
              </w:rPr>
              <w:t>” Stiudet‘s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Virginija Rupainienė, Beata Baskovaitė, Algis Prekeris Braun, Romualda Liutkuvienė,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1” Teacher‘s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Virginija Rupainienė, Beata Baskovaitė, Algis Prekeris Braun, Romualda Liutkuvienė,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1”  Virginija Rupainienė, Beata Baskovaitė, Algis Prekeris Braun, Romualda Liutkuvienė,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1”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Virginija Rupainienė, Beata Baskovaitė, Algis Prekeris Braun, Romualda Liutkuvienė,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2” 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Virginija Rupainienė, Beata Baskovaitė, Algis Prekeris Braun, Romualda Liutkuvienė,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„Super English 1” Tests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Neil O‘Sullivan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„Click on„ Stiudet‘s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Ats redaktorė: Stasė Aleksienė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„Kuršių nerijos smėlynų augalai“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Apžvalginė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Margarita Teresevičienė, David Oldroyd,     Genutė Gedvilienė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„Suaugusiųjų mokymas 3“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Jenny Dooley-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„Fairyland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3”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 xml:space="preserve">                  Pratybos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Jenny Dooley-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„Fairyland 3” Vocabulary&amp;Grammar Practice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Gramatika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 Jenny Dooley-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„Fairyland  starter ” Activity book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 pradedantiesiams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Jenny Dooley-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„Fairyland  starter ” Pupil‘s book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Liz Kilbey, Ingrid Freebairn, Jonathan Bygrave, Judy Copages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„Up beat prie-intermediate“ Stiudet‘s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 su disku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Jenny Dooley- 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„Fairyland 3“Pubil‘s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Nick Beare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„Up beat elementary“ Motivator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 xml:space="preserve">Vadovėlis 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Steve Elsworth, Jim Rose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„Look! „ Stiudent‘s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 su disku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Ingrid Freebairn, Joathan Bygrave, Judy Copage 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„Up beat elementary 2“  Stiudent‘s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 su disku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„Access 2“  Grammar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Gramatika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„Access 2“ Worrkbook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Darbo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„Access 2“ Stiudent‘s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„Access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  <w:r w:rsidRPr="009D5A9F">
              <w:rPr>
                <w:rFonts w:ascii="Georgia" w:hAnsi="Georgia"/>
                <w:sz w:val="20"/>
                <w:szCs w:val="20"/>
              </w:rPr>
              <w:t>“   Stiudent‘s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„Access 1“ Grammar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Gramatika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„Access 1“  Workbook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Darbo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„Wishes Level B2.1“ Stiudet‘s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„Wishes Level B2.1“ Stiudet‘s book Stiudet‘s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„Wishes Level B2.1“ Workbook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Darbo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Virginia Evans- Jenny Dooley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lastRenderedPageBreak/>
              <w:t>„Wishes Level B2.2“ Workbook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Darbo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Kostas Klimavičius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„Golden key“ Tests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Testų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Kostas Klimavičius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„Golden key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  <w:r w:rsidRPr="009D5A9F">
              <w:rPr>
                <w:rFonts w:ascii="Georgia" w:hAnsi="Georgia"/>
                <w:sz w:val="20"/>
                <w:szCs w:val="20"/>
              </w:rPr>
              <w:t>“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Elizabeth Gray,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 Welcome aboard! 3“ Pupil‘s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Elizabeth Gray,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 WelcomeStarter b “ Activity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„English dictionary for advanced lerners new edition“ Teacher‘s Resource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„Mokomoji medžiaga švietimo centrų darbuotojų kvalifikacijos tobulinimo programoms“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Projekto“ Mokytojų kvalifikacijos tobulinimo pertvarka“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„Aukštųjų mokyklų ir pedagogų kvalifikacijos tobulinimo instrukcijų bendradarbiavimas: neformalios pedagogų mokymosi patirties pripažinimo galimybės“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„Neformalaus pedagogų mokymosi patirties pripažinimo metodika“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„Neformalios pedagogų mokymosi patirties pripažinimas-europos patirtis“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„Mokymosi visą gyvenimą įgyvendinimo strategija- pedagogų kvalifikacijos tobulinimas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Liuda Skuodienė, Danguolė Norkuvienė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„Mokykla po kaštonais“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Zinaida Aleksandra Krivickienė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„Mokytojos užrašai“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„Mažosios Lietuvos beieškant“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Zita Mažuolienė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„Mokytojui apie“Europos kalbų aplankalą““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Jan Bell, Roger Gower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„Intermediate Matters“ Stiudents‘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1999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Bob Obee- 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 Upstream upper intermediate“ Stiudets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Viginia Evans- Jenny Dooley 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„Upstream intermediate“ Teacher‘s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Viginia Evans- Jenny Dooley 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„Upstream intermediate“ Stiudent‘s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63336D">
              <w:rPr>
                <w:rFonts w:ascii="Georgia" w:hAnsi="Georgia"/>
                <w:sz w:val="20"/>
                <w:szCs w:val="20"/>
                <w:lang w:val="en-US"/>
              </w:rPr>
              <w:t>Pratybos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Judy Garton-Sprenger, Philip Prowse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„Inapiration 1“ Student‘s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Virginija Rupainienė, Beata Baskovaitė, Algis Prekeris Braun, Romualda Liutkuvienė,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Irma Šneiderienė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lastRenderedPageBreak/>
              <w:t>„Super English 2” Tests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Testai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Jenny Dooley-Virginia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„Blockbuster 1“ Stiudent‘s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Jenny Dooley-Virginia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„Blockbuster 2“ Stiudent‘s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Bob Obee-Virginia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„Workbook Upstream upper intermediate“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  <w:t>Stiudent‘s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Bob Obee-Virginia Evans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„Workbook Upstream elementary“Stiudet‘s book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Edita Mikuvienė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„Gilė“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 IV klasei</w:t>
            </w:r>
          </w:p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Pirmioji dalis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Arkadijus Kiseliovas, Danutė Kiseliova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„Matematika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” 1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Pratybos 2 klasei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Arkadijus Kiseliovas, Danutė Kiseliova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„Matematika ” Pimoji dalis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Vida Plentaitė, Elena Marelionienė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„Naujasis šaltinis“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Lietuvių kalbos testai III klasei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Zita Staigienė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„Pupa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  <w:r w:rsidRPr="009D5A9F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Testai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„Šok“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Vadovėlių komplektų serija pradinėms klasėms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Zita Šliavaitė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„Riešutėlis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 xml:space="preserve">3”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V. Būdienė, T.Tamošiūnas, R.Totoraitis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„Saugusiųjų švietimas ir tęstinis mokymas“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Projektas „ Mokytojų kvalifikacijos tobulinimo pertvarka“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Giuseppe Pulcinelli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„Apaštalo Pauliaus pažinimo abecelė“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Kintų vaikų dailės mokykla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„Pamario vaivorykštė“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Švietimo ir mokslo ministerija 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„Mums tai pasisekė“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Skuodo rajono mokyklų patirtis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Gediminas Merkys, Sigitas Balčiūnas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„Mokytojų poreikio kaita ir karjeros ypatumai optizuojant mokyklų tinklą“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Taikomojo mokslo leidinys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Jolanta Piliponytė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„Duomenų rinkimas, apdorojimas ir analizė mokykloje“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Vytautas Plukas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„Mokinio krepšelio lėšų naudojimo metodinėds rekomendacijos“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Margarita Teresevičienė, David Oldroyd,     Genutė Gedvilienė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„Suaugusiųjų mokymas 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„Detali tolesnio darbo, iekiant  įgyvendinti Europos švietimo ir mokymo sistemų tinklus, programa“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Šiaurės ir Baltijos šalių projektas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„Mokykla visiems“ kuriame šiandien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2003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„Švietimo darbotvarkė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21”</w:t>
            </w:r>
            <w:r w:rsidRPr="009D5A9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Lietuvos Respublikos švietimo ir mokslo ministerija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„Mokymosi krypties pasirinkimo galimybių didinimas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14-19 metų mokiniams”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medžiaga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„Profesinio informavimo mokymo programa“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„Profesinio informavimo standartas“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„Nacionalinis mokinių pasiekimų tyrimas“ Ataskaita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„Mokymosi krūvių mažinimo mokyklohe galimybės“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Zymunt Bauman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„Globalizacija pasekmės žmogui“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„Koncepcijas ir modelis“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Profesinio mokymo kokybės užtikrinimo sistemos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Virginia Evans, Jenny Dooley 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„Culture Clips“ Enterprise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1998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medžiaga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English Lenguage Teaching“ Catalogue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medžiaga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English Lenguage Teaching“ Catalogue 2008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medžiaga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Elena valančienė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„Lietuva Europa Pasaulis“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„Sportas ir Treniruotės“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1998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Alvyda Ambraškienė, Rita Grigelienė, Valentinas Šaltenis, Janina Šulcienė, Birutė Vasylienė, Milda Vosylienė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„Matematika „ Gimnazijų II klasei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Irena Stankienė, Rima Tuinylaitė, Elona Vizgirdienė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„Dailė ir technologijos „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„Mokomoji medžiaga švietimo centrų darbuotojų kvalifikacijos tobulinimo programoms“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„Pasilik su mumis, Viešpatie!“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„Naujos bendradarbiavimo ir mokymosi galimybės mokyklose“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„Mokymosi krūvių mažinimo mokyklose „galimybės“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„Septynios  besimokančių mokyklų istorijos“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Evan Frendo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„How to teach business english“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„Mokinys su eTwinning vadovas mokytojams“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Liubov Valinčienė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 ketvirtieji mokymosi metai „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Natalija Kliorienė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 pirmieji mokymosi metai“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Ana Jankevičienė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 šeštieji mokymosi metai“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Irena Vološina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 penktieji mokymosi metai“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Ana Jankevičienė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 šeštieji mokymosi metai“ Pirmoji knyga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Irena Vološina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 penktieji mokymosi metai“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„Gifted children: Challenges and Possibilities“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Liubov Valinčienė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 ketvirtieji mokymosi metai „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Danguolė Bučienė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kalba tretieji mokymosi metai“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Danguolė Bučienė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„Rusų kalbos mokytojo knyga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  <w:r w:rsidRPr="009D5A9F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Ana Jankevičienė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 Rusų kalba antrieji mokymosi metai“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Ana Jankevičienė, Natalija Kliorienė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„Rusų kalba mokytojo knyga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1-2”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Natalija Kliorienė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„1-asis rusų kalbos pratybų sąsiuvinis“ Pirmieji mokymosi metai“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Natalija Kliorienė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kalbos vadovėlis“ Pirmieji mokymosi metai, pirmoji knyga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Danguolė Bučienė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 Rusų kalbos vadovėlis“ Pirmoji knyga, tetieji mokymosi metai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Danguolė Bučienė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 Rusų kalbos pratybų sąsiuvinis“  Tretieji mokymosi  metai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Pratybų sąsiuvinis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Liubov Valinčienė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„Rusų kalbos mokytojo knyga </w:t>
            </w:r>
            <w:r w:rsidRPr="009D5A9F">
              <w:rPr>
                <w:rFonts w:ascii="Georgia" w:hAnsi="Georgia"/>
                <w:sz w:val="20"/>
                <w:szCs w:val="20"/>
                <w:lang w:val="en-US"/>
              </w:rPr>
              <w:t>4”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Jelena Brazauskienė, Danguolė Bučienė, Natalija Kliorienė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„Rusų kalbos mokytojo knyga“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Mokytojo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 Inspiration“ Getting Started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 „Aiškinamasis rusų kalbos žodynas“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Žodynas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„Kompiuteriū raštingumas“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Naudojimasis kompiuteriu ir rinkmenų tvarkymas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Christine Lindop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„Green Planet“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Vadovėlis 2 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Ona Dovidavičiūtė-Pučenia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„Altorius prie jūros“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1998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Birutė Beniušienė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„Ruginė varna“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1998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„Naujos tendencijos, tabako ir narkotikų vartojimo prevencijos bei kontrolės srityje“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„Metodinių kompiuterinio raštingumo priemonių rinkinys“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 xml:space="preserve">                          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Prevencinis filmas „ Tavo pasirinkimas“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„Not just a catalogue...“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„Myenglishlab“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„Žaidžiame tarybą“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DVD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„Mokytojų kvalifikacijos tobulinimo pertvarka „Nuotolinio mokymosi programoms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„Crocodile Physics“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Liutauras Degėsys, Rasa Aškinytė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„Socialinio gyvenimo mitologija ir kasdienybė“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„Pilietinio dalyvavimo patarimai“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Sauaugusiųjų eismo patarimai“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„Sveikos gyvensenos patarimai“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„Finansinio švietimo patarimai“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CD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Geoff Petty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„Šiuolaikinis mokymas“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Praktinis vadovas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Mira Rothenberg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„Vaikai smaragdo akimis“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Steven Katz, Lorna M. Earl, Sonia Ben Jaafar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„Kuriame ir jungiame besimokančias bendruomenes“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Lorma M. Earl, Steven Katz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„Mokyklų lyderystė duomenų kupiname pasaulyje“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Duomenys mokykloms tobulinti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Nijolė Bankauskienė, Aldona Augustinienė, Nijolė Čiučiulkienė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„Kaip parengti kvalifikacijos tobulinimo programą?“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Mokomoji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Tomas J. Sergiovanni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„Vadovavimas. Ką reiškia mokykloms?“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Andrew Pollard kartu su Janet Collins, Neil Simco, Se Swaffield, Jo Warin ir Paul Warwick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„Refleksyvusis mokymas. Veiksminga ir duomenimis paremta profesinė praktika“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Jo Owen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„Kaip būti lyderiu“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Peter  F.Drucker 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„Drukerio mokymo pagrindai“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Doug Buel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„Interaktyviojo mokymosi strategijos“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2004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„Metodinės rekomendacijos mokytojų veiklai vertinti“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 xml:space="preserve">Metodinės rekomendacijos  </w:t>
            </w:r>
            <w:r w:rsidRPr="0063336D">
              <w:rPr>
                <w:rFonts w:ascii="Georgia" w:hAnsi="Georgia"/>
                <w:sz w:val="20"/>
                <w:szCs w:val="20"/>
              </w:rPr>
              <w:lastRenderedPageBreak/>
              <w:t>mokytojų veiklai vertinti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 xml:space="preserve">Šiaurės ir Baltijos šalių projektas 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 Kuriame savo mokyklą“</w:t>
            </w:r>
            <w:r w:rsidRPr="009D5A9F">
              <w:rPr>
                <w:rFonts w:ascii="Georgia" w:hAnsi="Georgia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1999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„Ko reikia šiuolaikiniam mokytojui? Aktualus mokytojų kvalifikacijos tobulinimo turinys“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„Klasinkinės muzikos enciklopedija“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 xml:space="preserve">      2001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„Užsienio klasiknio meno enciklopedija“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2001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Pokyčių valdymas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„Viešieji pirkima: Paprastai apie sudėtingus dalykus suprantamai“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Birutė Gaigalienė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„Atminties turtas“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Helenos Exley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„Džiaukis gyvenimu“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2005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Regina Kontautienė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„Bendravimo sistema ir jos valdymas“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Kazys Saja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„Pasaka apie du karalius“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Pasakų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Metodinis leidinys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„Turtingi ir saugūs vaikų rengimai“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Sergejus Neifachas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„Pedagogo vadovavimo kompetencija“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2006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336D">
              <w:rPr>
                <w:rFonts w:ascii="Georgia" w:hAnsi="Georgia"/>
                <w:sz w:val="20"/>
                <w:szCs w:val="20"/>
              </w:rPr>
              <w:t>Studijų knyga</w:t>
            </w: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Ramutė  Mečkauskienė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„Šiuolaikinės mokyklos valdymas“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Alma Harris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„Pasidalytoji lyderystė mokykloje“ Ateities lyderių ugdymas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Carl D. Glickman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„Lyderystės mokymuisi: kaip padėti mokytojams sėkmingai dirbti“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6" w:type="dxa"/>
          </w:tcPr>
          <w:p w:rsidR="000726C9" w:rsidRPr="0063336D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726C9" w:rsidTr="0073401C">
        <w:tc>
          <w:tcPr>
            <w:tcW w:w="817" w:type="dxa"/>
          </w:tcPr>
          <w:p w:rsidR="000726C9" w:rsidRPr="00396253" w:rsidRDefault="000726C9" w:rsidP="000726C9">
            <w:pPr>
              <w:pStyle w:val="Sraopastraipa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Dona Styles</w:t>
            </w:r>
          </w:p>
          <w:p w:rsidR="000726C9" w:rsidRPr="009D5A9F" w:rsidRDefault="000726C9" w:rsidP="000726C9">
            <w:pPr>
              <w:rPr>
                <w:rFonts w:ascii="Georgia" w:hAnsi="Georgia"/>
                <w:sz w:val="20"/>
                <w:szCs w:val="20"/>
              </w:rPr>
            </w:pPr>
            <w:r w:rsidRPr="009D5A9F">
              <w:rPr>
                <w:rFonts w:ascii="Georgia" w:hAnsi="Georgia"/>
                <w:sz w:val="20"/>
                <w:szCs w:val="20"/>
              </w:rPr>
              <w:t>„Klasės susirinkimai“</w:t>
            </w:r>
          </w:p>
        </w:tc>
        <w:tc>
          <w:tcPr>
            <w:tcW w:w="1417" w:type="dxa"/>
          </w:tcPr>
          <w:p w:rsidR="000726C9" w:rsidRPr="00EE386E" w:rsidRDefault="000726C9" w:rsidP="000726C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EE386E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0726C9" w:rsidRPr="00EB4FBA" w:rsidRDefault="000726C9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4FBA">
              <w:rPr>
                <w:rFonts w:ascii="Georgia" w:hAnsi="Georgi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2976" w:type="dxa"/>
          </w:tcPr>
          <w:p w:rsidR="000726C9" w:rsidRPr="0063336D" w:rsidRDefault="00151827" w:rsidP="000726C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Kaip ve</w:t>
            </w:r>
            <w:r w:rsidR="000726C9" w:rsidRPr="0063336D">
              <w:rPr>
                <w:rFonts w:ascii="Georgia" w:hAnsi="Georgia"/>
                <w:sz w:val="20"/>
                <w:szCs w:val="20"/>
              </w:rPr>
              <w:t>iksmingai vadovauti klasei</w:t>
            </w:r>
          </w:p>
        </w:tc>
      </w:tr>
    </w:tbl>
    <w:p w:rsidR="0065183A" w:rsidRPr="0065183A" w:rsidRDefault="0065183A" w:rsidP="0065183A">
      <w:pPr>
        <w:jc w:val="center"/>
        <w:rPr>
          <w:rFonts w:ascii="Georgia" w:hAnsi="Georgia" w:cs="Times New Roman"/>
          <w:b/>
          <w:sz w:val="32"/>
        </w:rPr>
      </w:pPr>
    </w:p>
    <w:sectPr w:rsidR="0065183A" w:rsidRPr="0065183A" w:rsidSect="00C773DF">
      <w:pgSz w:w="16840" w:h="11907" w:orient="landscape" w:code="1"/>
      <w:pgMar w:top="1134" w:right="1134" w:bottom="1134" w:left="1701" w:header="567" w:footer="567" w:gutter="0"/>
      <w:paperSrc w:first="4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845"/>
    <w:multiLevelType w:val="hybridMultilevel"/>
    <w:tmpl w:val="14A20B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CB"/>
    <w:rsid w:val="000515E6"/>
    <w:rsid w:val="000726C9"/>
    <w:rsid w:val="00083A4A"/>
    <w:rsid w:val="0009142B"/>
    <w:rsid w:val="000A0DBC"/>
    <w:rsid w:val="000B19C8"/>
    <w:rsid w:val="0014607C"/>
    <w:rsid w:val="00151827"/>
    <w:rsid w:val="001B2D25"/>
    <w:rsid w:val="0026501B"/>
    <w:rsid w:val="002902AB"/>
    <w:rsid w:val="002A3CC0"/>
    <w:rsid w:val="002D3980"/>
    <w:rsid w:val="00312456"/>
    <w:rsid w:val="00362B6E"/>
    <w:rsid w:val="00396253"/>
    <w:rsid w:val="003A4CC2"/>
    <w:rsid w:val="003C67F5"/>
    <w:rsid w:val="003D1AA6"/>
    <w:rsid w:val="004B2252"/>
    <w:rsid w:val="004F59CB"/>
    <w:rsid w:val="0056565D"/>
    <w:rsid w:val="005853AC"/>
    <w:rsid w:val="00593866"/>
    <w:rsid w:val="0059781C"/>
    <w:rsid w:val="005E164E"/>
    <w:rsid w:val="005E373B"/>
    <w:rsid w:val="005F6700"/>
    <w:rsid w:val="00613205"/>
    <w:rsid w:val="00621948"/>
    <w:rsid w:val="0065183A"/>
    <w:rsid w:val="0073401C"/>
    <w:rsid w:val="0077087D"/>
    <w:rsid w:val="007A28A3"/>
    <w:rsid w:val="00800595"/>
    <w:rsid w:val="008F5E32"/>
    <w:rsid w:val="009108BA"/>
    <w:rsid w:val="009221E8"/>
    <w:rsid w:val="009630DD"/>
    <w:rsid w:val="009776A2"/>
    <w:rsid w:val="0097798E"/>
    <w:rsid w:val="00997BCE"/>
    <w:rsid w:val="009A0586"/>
    <w:rsid w:val="009D5A9F"/>
    <w:rsid w:val="00AB023F"/>
    <w:rsid w:val="00AE73CB"/>
    <w:rsid w:val="00BD77AC"/>
    <w:rsid w:val="00C773DF"/>
    <w:rsid w:val="00D52209"/>
    <w:rsid w:val="00D55D40"/>
    <w:rsid w:val="00DB77A0"/>
    <w:rsid w:val="00DE43DE"/>
    <w:rsid w:val="00DE4C18"/>
    <w:rsid w:val="00DE50A6"/>
    <w:rsid w:val="00DE6010"/>
    <w:rsid w:val="00DE7F25"/>
    <w:rsid w:val="00DF238F"/>
    <w:rsid w:val="00E409DD"/>
    <w:rsid w:val="00E7053F"/>
    <w:rsid w:val="00EE386E"/>
    <w:rsid w:val="00EF5CD8"/>
    <w:rsid w:val="00F2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96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9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24702</Words>
  <Characters>14081</Characters>
  <Application>Microsoft Office Word</Application>
  <DocSecurity>0</DocSecurity>
  <Lines>117</Lines>
  <Paragraphs>77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PPTV</dc:creator>
  <cp:keywords/>
  <dc:description/>
  <cp:lastModifiedBy>PPTV</cp:lastModifiedBy>
  <cp:revision>3</cp:revision>
  <dcterms:created xsi:type="dcterms:W3CDTF">2014-06-20T11:10:00Z</dcterms:created>
  <dcterms:modified xsi:type="dcterms:W3CDTF">2014-06-20T11:10:00Z</dcterms:modified>
</cp:coreProperties>
</file>